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6A8F" w14:textId="34B96F4B" w:rsidR="00C304E9" w:rsidRDefault="00513981" w:rsidP="00834D5D">
      <w:pPr>
        <w:spacing w:line="400" w:lineRule="exact"/>
        <w:jc w:val="center"/>
        <w:rPr>
          <w:sz w:val="28"/>
          <w:szCs w:val="28"/>
        </w:rPr>
      </w:pPr>
      <w:r w:rsidRPr="00513981">
        <w:rPr>
          <w:rFonts w:hint="eastAsia"/>
          <w:sz w:val="28"/>
          <w:szCs w:val="28"/>
        </w:rPr>
        <w:t>「きぼう」</w:t>
      </w:r>
      <w:r w:rsidR="006830FD">
        <w:rPr>
          <w:rFonts w:hint="eastAsia"/>
          <w:sz w:val="28"/>
          <w:szCs w:val="28"/>
        </w:rPr>
        <w:t>自動</w:t>
      </w:r>
      <w:r w:rsidRPr="00513981">
        <w:rPr>
          <w:rFonts w:hint="eastAsia"/>
          <w:sz w:val="28"/>
          <w:szCs w:val="28"/>
        </w:rPr>
        <w:t>実験システム</w:t>
      </w:r>
      <w:r w:rsidR="00703B0A">
        <w:rPr>
          <w:rFonts w:hint="eastAsia"/>
          <w:sz w:val="28"/>
          <w:szCs w:val="28"/>
        </w:rPr>
        <w:t>（GEMPAK）</w:t>
      </w:r>
      <w:r w:rsidRPr="00513981">
        <w:rPr>
          <w:rFonts w:hint="eastAsia"/>
          <w:sz w:val="28"/>
          <w:szCs w:val="28"/>
        </w:rPr>
        <w:t>の構築に向けた</w:t>
      </w:r>
      <w:r w:rsidR="00C304E9">
        <w:rPr>
          <w:rFonts w:hint="eastAsia"/>
          <w:sz w:val="28"/>
          <w:szCs w:val="28"/>
        </w:rPr>
        <w:t>情報提供書</w:t>
      </w:r>
    </w:p>
    <w:p w14:paraId="698A8B56" w14:textId="520AC8C9" w:rsidR="00C304E9" w:rsidRPr="006830FD" w:rsidRDefault="00C304E9" w:rsidP="00875343">
      <w:pPr>
        <w:wordWrap w:val="0"/>
        <w:spacing w:beforeLines="100" w:before="360"/>
        <w:jc w:val="right"/>
        <w:rPr>
          <w:sz w:val="24"/>
          <w:szCs w:val="24"/>
        </w:rPr>
      </w:pPr>
      <w:r>
        <w:rPr>
          <w:rFonts w:hint="eastAsia"/>
          <w:sz w:val="24"/>
          <w:szCs w:val="24"/>
        </w:rPr>
        <w:t>提</w:t>
      </w:r>
      <w:r w:rsidRPr="006830FD">
        <w:rPr>
          <w:rFonts w:hint="eastAsia"/>
          <w:sz w:val="24"/>
          <w:szCs w:val="24"/>
        </w:rPr>
        <w:t>出日：</w:t>
      </w:r>
      <w:r w:rsidR="0056190E" w:rsidRPr="006830FD">
        <w:rPr>
          <w:rFonts w:hint="eastAsia"/>
          <w:sz w:val="24"/>
          <w:szCs w:val="24"/>
        </w:rPr>
        <w:t>20</w:t>
      </w:r>
      <w:r w:rsidR="0056190E" w:rsidRPr="006830FD">
        <w:rPr>
          <w:sz w:val="24"/>
          <w:szCs w:val="24"/>
        </w:rPr>
        <w:t>2</w:t>
      </w:r>
      <w:r w:rsidR="00513981" w:rsidRPr="006830FD">
        <w:rPr>
          <w:rFonts w:hint="eastAsia"/>
          <w:sz w:val="24"/>
          <w:szCs w:val="24"/>
        </w:rPr>
        <w:t>3</w:t>
      </w:r>
      <w:r w:rsidRPr="006830FD">
        <w:rPr>
          <w:rFonts w:hint="eastAsia"/>
          <w:sz w:val="24"/>
          <w:szCs w:val="24"/>
        </w:rPr>
        <w:t>年</w:t>
      </w:r>
      <w:r w:rsidR="00513981" w:rsidRPr="006830FD">
        <w:rPr>
          <w:rFonts w:hint="eastAsia"/>
          <w:sz w:val="24"/>
          <w:szCs w:val="24"/>
        </w:rPr>
        <w:t>10</w:t>
      </w:r>
      <w:r w:rsidRPr="006830FD">
        <w:rPr>
          <w:rFonts w:hint="eastAsia"/>
          <w:sz w:val="24"/>
          <w:szCs w:val="24"/>
        </w:rPr>
        <w:t>月</w:t>
      </w:r>
      <w:r w:rsidR="00513981" w:rsidRPr="006830FD">
        <w:rPr>
          <w:rFonts w:hint="eastAsia"/>
          <w:sz w:val="24"/>
          <w:szCs w:val="24"/>
        </w:rPr>
        <w:t>2</w:t>
      </w:r>
      <w:r w:rsidRPr="006830FD">
        <w:rPr>
          <w:rFonts w:hint="eastAsia"/>
          <w:sz w:val="24"/>
          <w:szCs w:val="24"/>
        </w:rPr>
        <w:t>日</w:t>
      </w:r>
    </w:p>
    <w:p w14:paraId="20235A94" w14:textId="352C44D5" w:rsidR="00C304E9" w:rsidRDefault="00C304E9" w:rsidP="006001BA">
      <w:pPr>
        <w:jc w:val="left"/>
        <w:rPr>
          <w:sz w:val="24"/>
          <w:szCs w:val="24"/>
        </w:rPr>
      </w:pPr>
      <w:r w:rsidRPr="006830FD">
        <w:rPr>
          <w:rFonts w:hint="eastAsia"/>
          <w:sz w:val="24"/>
          <w:szCs w:val="24"/>
        </w:rPr>
        <w:t>情報提供書</w:t>
      </w:r>
    </w:p>
    <w:p w14:paraId="5756DDA3" w14:textId="77777777" w:rsidR="00703B0A" w:rsidRDefault="00703B0A" w:rsidP="006001BA">
      <w:pPr>
        <w:jc w:val="left"/>
        <w:rPr>
          <w:sz w:val="24"/>
          <w:szCs w:val="24"/>
        </w:rPr>
      </w:pPr>
    </w:p>
    <w:p w14:paraId="71DDFDCF" w14:textId="47F73B8C" w:rsidR="00703B0A" w:rsidRPr="00FE6965" w:rsidRDefault="00703B0A" w:rsidP="00703B0A">
      <w:pPr>
        <w:rPr>
          <w:sz w:val="20"/>
        </w:rPr>
      </w:pPr>
      <w:r>
        <w:rPr>
          <w:rFonts w:hint="eastAsia"/>
          <w:sz w:val="20"/>
        </w:rPr>
        <w:t>※本RFIの主目的は（１）で</w:t>
      </w:r>
      <w:r>
        <w:rPr>
          <w:rFonts w:hint="eastAsia"/>
          <w:sz w:val="20"/>
        </w:rPr>
        <w:t>す</w:t>
      </w:r>
      <w:r>
        <w:rPr>
          <w:rFonts w:hint="eastAsia"/>
          <w:sz w:val="20"/>
        </w:rPr>
        <w:t>が、</w:t>
      </w:r>
      <w:r w:rsidRPr="0079581E">
        <w:rPr>
          <w:sz w:val="20"/>
        </w:rPr>
        <w:t>それ以外の項目のみ（複数可）の提案についても可と</w:t>
      </w:r>
      <w:r>
        <w:rPr>
          <w:rFonts w:hint="eastAsia"/>
          <w:sz w:val="20"/>
        </w:rPr>
        <w:t>させて頂きます</w:t>
      </w:r>
      <w:r w:rsidRPr="0079581E">
        <w:rPr>
          <w:sz w:val="20"/>
        </w:rPr>
        <w:t>。</w:t>
      </w:r>
    </w:p>
    <w:tbl>
      <w:tblPr>
        <w:tblStyle w:val="afb"/>
        <w:tblW w:w="9893" w:type="dxa"/>
        <w:tblLook w:val="04A0" w:firstRow="1" w:lastRow="0" w:firstColumn="1" w:lastColumn="0" w:noHBand="0" w:noVBand="1"/>
      </w:tblPr>
      <w:tblGrid>
        <w:gridCol w:w="3231"/>
        <w:gridCol w:w="6662"/>
      </w:tblGrid>
      <w:tr w:rsidR="00F0620C" w14:paraId="446839F6" w14:textId="77777777" w:rsidTr="001A1982">
        <w:tc>
          <w:tcPr>
            <w:tcW w:w="3231" w:type="dxa"/>
          </w:tcPr>
          <w:p w14:paraId="7A7DE3DC" w14:textId="769FFDD4" w:rsidR="00F0620C" w:rsidRDefault="00F0620C" w:rsidP="00C304E9">
            <w:r>
              <w:rPr>
                <w:rFonts w:hint="eastAsia"/>
              </w:rPr>
              <w:t>所属</w:t>
            </w:r>
          </w:p>
        </w:tc>
        <w:tc>
          <w:tcPr>
            <w:tcW w:w="6662" w:type="dxa"/>
          </w:tcPr>
          <w:p w14:paraId="4A9B5712" w14:textId="290E091C" w:rsidR="00F0620C" w:rsidRPr="00596EB5" w:rsidRDefault="00F0620C" w:rsidP="00AC7E0B">
            <w:pPr>
              <w:rPr>
                <w:color w:val="A6A6A6" w:themeColor="background1" w:themeShade="A6"/>
              </w:rPr>
            </w:pPr>
            <w:r>
              <w:rPr>
                <w:rFonts w:hint="eastAsia"/>
                <w:color w:val="A6A6A6" w:themeColor="background1" w:themeShade="A6"/>
              </w:rPr>
              <w:t>(会社名、大学名等</w:t>
            </w:r>
            <w:r w:rsidR="00A46E18">
              <w:rPr>
                <w:rFonts w:hint="eastAsia"/>
                <w:color w:val="A6A6A6" w:themeColor="background1" w:themeShade="A6"/>
              </w:rPr>
              <w:t>。複数の組織で応募する場合は主担当</w:t>
            </w:r>
            <w:r w:rsidR="00C418B0">
              <w:rPr>
                <w:rFonts w:hint="eastAsia"/>
                <w:color w:val="A6A6A6" w:themeColor="background1" w:themeShade="A6"/>
              </w:rPr>
              <w:t>組織</w:t>
            </w:r>
            <w:r w:rsidR="00A46E18">
              <w:rPr>
                <w:rFonts w:hint="eastAsia"/>
                <w:color w:val="A6A6A6" w:themeColor="background1" w:themeShade="A6"/>
              </w:rPr>
              <w:t>を明示願います。)</w:t>
            </w:r>
          </w:p>
        </w:tc>
      </w:tr>
      <w:tr w:rsidR="00F0620C" w14:paraId="3C27B780" w14:textId="77777777" w:rsidTr="001A1982">
        <w:tc>
          <w:tcPr>
            <w:tcW w:w="3231" w:type="dxa"/>
          </w:tcPr>
          <w:p w14:paraId="55BE032F" w14:textId="27AB6DCC" w:rsidR="00F0620C" w:rsidRDefault="00F0620C" w:rsidP="00C304E9">
            <w:r>
              <w:rPr>
                <w:rFonts w:hint="eastAsia"/>
              </w:rPr>
              <w:t>担当者</w:t>
            </w:r>
          </w:p>
        </w:tc>
        <w:tc>
          <w:tcPr>
            <w:tcW w:w="6662" w:type="dxa"/>
          </w:tcPr>
          <w:p w14:paraId="758CF88A" w14:textId="6C7A5C65" w:rsidR="00F0620C" w:rsidRPr="00596EB5" w:rsidRDefault="00F0620C" w:rsidP="00AC7E0B">
            <w:pPr>
              <w:rPr>
                <w:color w:val="A6A6A6" w:themeColor="background1" w:themeShade="A6"/>
              </w:rPr>
            </w:pPr>
            <w:r>
              <w:rPr>
                <w:rFonts w:hint="eastAsia"/>
                <w:color w:val="A6A6A6" w:themeColor="background1" w:themeShade="A6"/>
              </w:rPr>
              <w:t>（担当者の指名を記入願います。複数人の</w:t>
            </w:r>
            <w:r w:rsidR="00A46E18">
              <w:rPr>
                <w:rFonts w:hint="eastAsia"/>
                <w:color w:val="A6A6A6" w:themeColor="background1" w:themeShade="A6"/>
              </w:rPr>
              <w:t>場合は主担当者を明示願います。）</w:t>
            </w:r>
          </w:p>
        </w:tc>
      </w:tr>
      <w:tr w:rsidR="00F0620C" w14:paraId="31DFC944" w14:textId="77777777" w:rsidTr="001A1982">
        <w:tc>
          <w:tcPr>
            <w:tcW w:w="3231" w:type="dxa"/>
          </w:tcPr>
          <w:p w14:paraId="17CDEF51" w14:textId="59FF48C8" w:rsidR="00F0620C" w:rsidRDefault="00F0620C" w:rsidP="00C304E9">
            <w:r>
              <w:rPr>
                <w:rFonts w:hint="eastAsia"/>
              </w:rPr>
              <w:t>連絡先</w:t>
            </w:r>
          </w:p>
        </w:tc>
        <w:tc>
          <w:tcPr>
            <w:tcW w:w="6662" w:type="dxa"/>
          </w:tcPr>
          <w:p w14:paraId="5262C300" w14:textId="71A61E7E" w:rsidR="00F0620C" w:rsidRPr="00596EB5" w:rsidRDefault="00A46E18" w:rsidP="00AC7E0B">
            <w:pPr>
              <w:rPr>
                <w:color w:val="A6A6A6" w:themeColor="background1" w:themeShade="A6"/>
              </w:rPr>
            </w:pPr>
            <w:r>
              <w:rPr>
                <w:rFonts w:hint="eastAsia"/>
                <w:color w:val="A6A6A6" w:themeColor="background1" w:themeShade="A6"/>
              </w:rPr>
              <w:t>（JAXAから連絡を差し上げる方の　氏名、電話、メールアドレスを記入願います。）</w:t>
            </w:r>
          </w:p>
        </w:tc>
      </w:tr>
      <w:tr w:rsidR="00723C06" w14:paraId="76406CEA" w14:textId="77777777" w:rsidTr="001A1982">
        <w:tc>
          <w:tcPr>
            <w:tcW w:w="3231" w:type="dxa"/>
          </w:tcPr>
          <w:p w14:paraId="3D0911D7" w14:textId="1B344A66" w:rsidR="00723C06" w:rsidRDefault="00723C06" w:rsidP="00C304E9">
            <w:r w:rsidRPr="00723C06">
              <w:rPr>
                <w:i/>
                <w:iCs/>
                <w:color w:val="0070C0"/>
              </w:rPr>
              <w:t>（任意）</w:t>
            </w:r>
            <w:r w:rsidRPr="00723C06">
              <w:t>対話</w:t>
            </w:r>
          </w:p>
        </w:tc>
        <w:tc>
          <w:tcPr>
            <w:tcW w:w="6662" w:type="dxa"/>
          </w:tcPr>
          <w:p w14:paraId="1FFE34E8" w14:textId="0C0C8D74" w:rsidR="00723C06" w:rsidRDefault="00723C06" w:rsidP="00AC7E0B">
            <w:pPr>
              <w:rPr>
                <w:color w:val="A6A6A6" w:themeColor="background1" w:themeShade="A6"/>
              </w:rPr>
            </w:pPr>
            <w:r w:rsidRPr="00723C06">
              <w:rPr>
                <w:rFonts w:hint="eastAsia"/>
              </w:rPr>
              <w:t>希望する</w:t>
            </w:r>
            <w:r>
              <w:rPr>
                <w:rFonts w:hint="eastAsia"/>
              </w:rPr>
              <w:t xml:space="preserve">　</w:t>
            </w:r>
            <w:r w:rsidRPr="00723C06">
              <w:rPr>
                <w:rFonts w:hint="eastAsia"/>
              </w:rPr>
              <w:t>・</w:t>
            </w:r>
            <w:r>
              <w:rPr>
                <w:rFonts w:hint="eastAsia"/>
              </w:rPr>
              <w:t xml:space="preserve">　</w:t>
            </w:r>
            <w:r w:rsidRPr="00723C06">
              <w:rPr>
                <w:rFonts w:hint="eastAsia"/>
              </w:rPr>
              <w:t>希望しない</w:t>
            </w:r>
          </w:p>
        </w:tc>
      </w:tr>
      <w:tr w:rsidR="00C304E9" w14:paraId="010C9C1D" w14:textId="77777777" w:rsidTr="001A1982">
        <w:tc>
          <w:tcPr>
            <w:tcW w:w="3231" w:type="dxa"/>
          </w:tcPr>
          <w:p w14:paraId="49A36259" w14:textId="76069AC7" w:rsidR="00723C06" w:rsidRPr="00875343" w:rsidRDefault="00513766" w:rsidP="00CE24E7">
            <w:pPr>
              <w:pStyle w:val="a5"/>
              <w:numPr>
                <w:ilvl w:val="0"/>
                <w:numId w:val="23"/>
              </w:numPr>
              <w:ind w:leftChars="0"/>
              <w:rPr>
                <w:b/>
                <w:bCs/>
                <w:u w:val="single"/>
              </w:rPr>
            </w:pPr>
            <w:r w:rsidRPr="00875343">
              <w:rPr>
                <w:b/>
                <w:bCs/>
                <w:u w:val="single"/>
              </w:rPr>
              <w:t>JAXA主ミッション（解剖）のシステム</w:t>
            </w:r>
            <w:r w:rsidR="00244799">
              <w:rPr>
                <w:rFonts w:hint="eastAsia"/>
                <w:b/>
                <w:bCs/>
                <w:u w:val="single"/>
              </w:rPr>
              <w:t>要求（案）</w:t>
            </w:r>
            <w:r w:rsidRPr="00875343">
              <w:rPr>
                <w:b/>
                <w:bCs/>
                <w:u w:val="single"/>
              </w:rPr>
              <w:t>に関するご意見・情報のご提供</w:t>
            </w:r>
          </w:p>
          <w:p w14:paraId="76A7ADF4" w14:textId="6AA52045" w:rsidR="00D758A1" w:rsidRPr="001A1982" w:rsidRDefault="00D758A1" w:rsidP="00D758A1">
            <w:pPr>
              <w:pStyle w:val="a5"/>
              <w:numPr>
                <w:ilvl w:val="0"/>
                <w:numId w:val="21"/>
              </w:numPr>
              <w:spacing w:beforeLines="20" w:before="72"/>
              <w:ind w:leftChars="0"/>
            </w:pPr>
            <w:r w:rsidRPr="001A1982">
              <w:t>システム要求（案）に対する技術的成立性の見通し（成立困難な場合は変更提案）</w:t>
            </w:r>
          </w:p>
          <w:p w14:paraId="19C966D9" w14:textId="181DCC1D" w:rsidR="00D758A1" w:rsidRDefault="00D758A1" w:rsidP="00D758A1">
            <w:pPr>
              <w:pStyle w:val="a5"/>
              <w:numPr>
                <w:ilvl w:val="0"/>
                <w:numId w:val="21"/>
              </w:numPr>
              <w:spacing w:beforeLines="20" w:before="72"/>
              <w:ind w:leftChars="0"/>
            </w:pPr>
            <w:r w:rsidRPr="001A1982">
              <w:t>参画可能範囲と、概算開発コスト、概算開発</w:t>
            </w:r>
            <w:r w:rsidR="00B6783F">
              <w:rPr>
                <w:rFonts w:hint="eastAsia"/>
              </w:rPr>
              <w:t>スケジュール</w:t>
            </w:r>
          </w:p>
          <w:p w14:paraId="525B2AD8" w14:textId="2F7F5573" w:rsidR="00D758A1" w:rsidRPr="001A1982" w:rsidRDefault="001A1982" w:rsidP="001A1982">
            <w:pPr>
              <w:pStyle w:val="a5"/>
              <w:numPr>
                <w:ilvl w:val="0"/>
                <w:numId w:val="21"/>
              </w:numPr>
              <w:spacing w:beforeLines="20" w:before="72"/>
              <w:ind w:leftChars="0"/>
            </w:pPr>
            <w:r w:rsidRPr="001A1982">
              <w:t>システム実現のための課題・障壁と、JAXAへのご要望</w:t>
            </w:r>
          </w:p>
        </w:tc>
        <w:tc>
          <w:tcPr>
            <w:tcW w:w="6662" w:type="dxa"/>
          </w:tcPr>
          <w:p w14:paraId="4A5CD089" w14:textId="7603848E" w:rsidR="001572AE" w:rsidRDefault="0011536C" w:rsidP="001572AE">
            <w:pPr>
              <w:rPr>
                <w:color w:val="A6A6A6" w:themeColor="background1" w:themeShade="A6"/>
              </w:rPr>
            </w:pPr>
            <w:r>
              <w:rPr>
                <w:rFonts w:hint="eastAsia"/>
                <w:color w:val="A6A6A6" w:themeColor="background1" w:themeShade="A6"/>
              </w:rPr>
              <w:t>ＪＡＸＡ主ミッション（解剖）</w:t>
            </w:r>
            <w:r w:rsidR="00244799">
              <w:rPr>
                <w:rFonts w:hint="eastAsia"/>
                <w:color w:val="A6A6A6" w:themeColor="background1" w:themeShade="A6"/>
              </w:rPr>
              <w:t>のシステム要求（案）</w:t>
            </w:r>
            <w:r w:rsidR="000C0C94">
              <w:rPr>
                <w:rFonts w:hint="eastAsia"/>
                <w:color w:val="A6A6A6" w:themeColor="background1" w:themeShade="A6"/>
              </w:rPr>
              <w:t>に対する（ア）～（ウ）の各項目に対するご意見・情報について、可能な範囲で</w:t>
            </w:r>
            <w:r w:rsidR="002720D2">
              <w:rPr>
                <w:rFonts w:hint="eastAsia"/>
                <w:color w:val="A6A6A6" w:themeColor="background1" w:themeShade="A6"/>
              </w:rPr>
              <w:t>ご提供願います。</w:t>
            </w:r>
          </w:p>
          <w:p w14:paraId="3FD5C2A4" w14:textId="65B8FEDE" w:rsidR="00C304E9" w:rsidRDefault="00C304E9" w:rsidP="00AC7E0B">
            <w:pPr>
              <w:rPr>
                <w:color w:val="A6A6A6" w:themeColor="background1" w:themeShade="A6"/>
              </w:rPr>
            </w:pPr>
          </w:p>
          <w:p w14:paraId="4BB2B6DE" w14:textId="221E4F73" w:rsidR="002720D2" w:rsidRPr="002720D2" w:rsidRDefault="002720D2" w:rsidP="00AC7E0B">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１</w:t>
            </w:r>
            <w:r w:rsidRPr="006001BA">
              <w:rPr>
                <w:rFonts w:hint="eastAsia"/>
                <w:color w:val="A6A6A6" w:themeColor="background1" w:themeShade="A6"/>
              </w:rPr>
              <w:t>：</w:t>
            </w:r>
            <w:r>
              <w:rPr>
                <w:rFonts w:hint="eastAsia"/>
                <w:color w:val="A6A6A6" w:themeColor="background1" w:themeShade="A6"/>
              </w:rPr>
              <w:t xml:space="preserve">　</w:t>
            </w:r>
          </w:p>
          <w:p w14:paraId="4C49405E" w14:textId="18BB5D0C" w:rsidR="00B903B3" w:rsidRPr="00117722" w:rsidRDefault="00117722" w:rsidP="00117722">
            <w:pPr>
              <w:pStyle w:val="a5"/>
              <w:numPr>
                <w:ilvl w:val="0"/>
                <w:numId w:val="32"/>
              </w:numPr>
              <w:ind w:leftChars="0"/>
              <w:rPr>
                <w:color w:val="A6A6A6" w:themeColor="background1" w:themeShade="A6"/>
              </w:rPr>
            </w:pPr>
            <w:r w:rsidRPr="00117722">
              <w:rPr>
                <w:rFonts w:hint="eastAsia"/>
                <w:color w:val="A6A6A6" w:themeColor="background1" w:themeShade="A6"/>
              </w:rPr>
              <w:t>システム要求（案）に対するシステムは技術的に実現可能である。何故なら、・・・・</w:t>
            </w:r>
          </w:p>
          <w:p w14:paraId="7CCB279B" w14:textId="5235D424" w:rsidR="00117722" w:rsidRDefault="00117722" w:rsidP="00117722">
            <w:pPr>
              <w:pStyle w:val="a5"/>
              <w:numPr>
                <w:ilvl w:val="0"/>
                <w:numId w:val="32"/>
              </w:numPr>
              <w:ind w:leftChars="0"/>
              <w:rPr>
                <w:color w:val="A6A6A6" w:themeColor="background1" w:themeShade="A6"/>
              </w:rPr>
            </w:pPr>
            <w:r>
              <w:rPr>
                <w:rFonts w:hint="eastAsia"/>
                <w:color w:val="A6A6A6" w:themeColor="background1" w:themeShade="A6"/>
              </w:rPr>
              <w:t>当該システム要求書（案）が示す全範囲において参画可能である。</w:t>
            </w:r>
            <w:r w:rsidR="008216BE">
              <w:rPr>
                <w:rFonts w:hint="eastAsia"/>
                <w:color w:val="A6A6A6" w:themeColor="background1" w:themeShade="A6"/>
              </w:rPr>
              <w:t>その開発全体にわたる概算コストは、○○（</w:t>
            </w:r>
            <w:r w:rsidR="004C0765">
              <w:rPr>
                <w:rFonts w:hint="eastAsia"/>
                <w:color w:val="A6A6A6" w:themeColor="background1" w:themeShade="A6"/>
              </w:rPr>
              <w:t>百万</w:t>
            </w:r>
            <w:r w:rsidR="008216BE">
              <w:rPr>
                <w:rFonts w:hint="eastAsia"/>
                <w:color w:val="A6A6A6" w:themeColor="background1" w:themeShade="A6"/>
              </w:rPr>
              <w:t>）</w:t>
            </w:r>
            <w:r w:rsidR="004C0765">
              <w:rPr>
                <w:rFonts w:hint="eastAsia"/>
                <w:color w:val="A6A6A6" w:themeColor="background1" w:themeShade="A6"/>
              </w:rPr>
              <w:t>程度、開発</w:t>
            </w:r>
            <w:r w:rsidR="00B6783F">
              <w:rPr>
                <w:rFonts w:hint="eastAsia"/>
                <w:color w:val="A6A6A6" w:themeColor="background1" w:themeShade="A6"/>
              </w:rPr>
              <w:t>スケジュール</w:t>
            </w:r>
            <w:r w:rsidR="004C0765">
              <w:rPr>
                <w:rFonts w:hint="eastAsia"/>
                <w:color w:val="A6A6A6" w:themeColor="background1" w:themeShade="A6"/>
              </w:rPr>
              <w:t>は、</w:t>
            </w:r>
            <w:r w:rsidR="00B6783F">
              <w:rPr>
                <w:rFonts w:hint="eastAsia"/>
                <w:color w:val="A6A6A6" w:themeColor="background1" w:themeShade="A6"/>
              </w:rPr>
              <w:t>基本設計・詳細設計に○○（ヵ月）、</w:t>
            </w:r>
            <w:r w:rsidR="002A2CCD">
              <w:rPr>
                <w:rFonts w:hint="eastAsia"/>
                <w:color w:val="A6A6A6" w:themeColor="background1" w:themeShade="A6"/>
              </w:rPr>
              <w:t>製作・試験に○○（ヵ月）の計○○（ヵ月）程度は必要と推察する。尚、マージンは含まない。</w:t>
            </w:r>
          </w:p>
          <w:p w14:paraId="37D0CF71" w14:textId="36F52E76" w:rsidR="00117722" w:rsidRPr="00117722" w:rsidRDefault="000C11BF" w:rsidP="00117722">
            <w:pPr>
              <w:pStyle w:val="a5"/>
              <w:numPr>
                <w:ilvl w:val="0"/>
                <w:numId w:val="32"/>
              </w:numPr>
              <w:ind w:leftChars="0"/>
              <w:rPr>
                <w:color w:val="A6A6A6" w:themeColor="background1" w:themeShade="A6"/>
              </w:rPr>
            </w:pPr>
            <w:r>
              <w:rPr>
                <w:rFonts w:hint="eastAsia"/>
                <w:color w:val="A6A6A6" w:themeColor="background1" w:themeShade="A6"/>
              </w:rPr>
              <w:t>COTS品をベースに検討するため、宇宙対応化の検討が必要である。当社はその経験・知見を有しないため、</w:t>
            </w:r>
            <w:r w:rsidR="00C4711B">
              <w:rPr>
                <w:rFonts w:hint="eastAsia"/>
                <w:color w:val="A6A6A6" w:themeColor="background1" w:themeShade="A6"/>
              </w:rPr>
              <w:t>JAXAには適切なパートナー企業について紹介してほしい。</w:t>
            </w:r>
          </w:p>
          <w:p w14:paraId="0506EE2E" w14:textId="3E0F9EE5" w:rsidR="00C4711B" w:rsidRDefault="00C4711B" w:rsidP="00C4711B">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２</w:t>
            </w:r>
            <w:r w:rsidRPr="006001BA">
              <w:rPr>
                <w:rFonts w:hint="eastAsia"/>
                <w:color w:val="A6A6A6" w:themeColor="background1" w:themeShade="A6"/>
              </w:rPr>
              <w:t>：</w:t>
            </w:r>
            <w:r>
              <w:rPr>
                <w:rFonts w:hint="eastAsia"/>
                <w:color w:val="A6A6A6" w:themeColor="background1" w:themeShade="A6"/>
              </w:rPr>
              <w:t xml:space="preserve">　</w:t>
            </w:r>
          </w:p>
          <w:p w14:paraId="75EBFFDF" w14:textId="4F3D7317" w:rsidR="00C4711B" w:rsidRPr="00117722" w:rsidRDefault="00C4711B" w:rsidP="00C4711B">
            <w:pPr>
              <w:pStyle w:val="a5"/>
              <w:numPr>
                <w:ilvl w:val="0"/>
                <w:numId w:val="33"/>
              </w:numPr>
              <w:ind w:leftChars="0"/>
              <w:rPr>
                <w:color w:val="A6A6A6" w:themeColor="background1" w:themeShade="A6"/>
              </w:rPr>
            </w:pPr>
            <w:r w:rsidRPr="00117722">
              <w:rPr>
                <w:rFonts w:hint="eastAsia"/>
                <w:color w:val="A6A6A6" w:themeColor="background1" w:themeShade="A6"/>
              </w:rPr>
              <w:t>システム要求（案）に対するシステムは</w:t>
            </w:r>
            <w:r w:rsidR="000310AF">
              <w:rPr>
                <w:rFonts w:hint="eastAsia"/>
                <w:color w:val="A6A6A6" w:themeColor="background1" w:themeShade="A6"/>
              </w:rPr>
              <w:t>、レイアウト的に</w:t>
            </w:r>
            <w:r w:rsidR="00C71FFB">
              <w:rPr>
                <w:rFonts w:hint="eastAsia"/>
                <w:color w:val="A6A6A6" w:themeColor="background1" w:themeShade="A6"/>
              </w:rPr>
              <w:t>成立に難があると思われる。このため、○○の要求部分について△△のように緩和することを</w:t>
            </w:r>
            <w:r w:rsidR="00AE4864">
              <w:rPr>
                <w:rFonts w:hint="eastAsia"/>
                <w:color w:val="A6A6A6" w:themeColor="background1" w:themeShade="A6"/>
              </w:rPr>
              <w:t>提案する。</w:t>
            </w:r>
          </w:p>
          <w:p w14:paraId="79C411CF" w14:textId="6902CA2D" w:rsidR="00C4711B" w:rsidRDefault="00C4711B" w:rsidP="00C4711B">
            <w:pPr>
              <w:pStyle w:val="a5"/>
              <w:numPr>
                <w:ilvl w:val="0"/>
                <w:numId w:val="33"/>
              </w:numPr>
              <w:ind w:leftChars="0"/>
              <w:rPr>
                <w:color w:val="A6A6A6" w:themeColor="background1" w:themeShade="A6"/>
              </w:rPr>
            </w:pPr>
            <w:r>
              <w:rPr>
                <w:rFonts w:hint="eastAsia"/>
                <w:color w:val="A6A6A6" w:themeColor="background1" w:themeShade="A6"/>
              </w:rPr>
              <w:t>当該システム要求書（案）が示す範囲において</w:t>
            </w:r>
            <w:r w:rsidR="00AE4864">
              <w:rPr>
                <w:rFonts w:hint="eastAsia"/>
                <w:color w:val="A6A6A6" w:themeColor="background1" w:themeShade="A6"/>
              </w:rPr>
              <w:t>、AI・ロボット技術については経験・知見を持たないため、</w:t>
            </w:r>
            <w:r w:rsidR="00323965">
              <w:rPr>
                <w:rFonts w:hint="eastAsia"/>
                <w:color w:val="A6A6A6" w:themeColor="background1" w:themeShade="A6"/>
              </w:rPr>
              <w:t>それ以外の範囲について</w:t>
            </w:r>
            <w:r w:rsidR="00AE4864">
              <w:rPr>
                <w:rFonts w:hint="eastAsia"/>
                <w:color w:val="A6A6A6" w:themeColor="background1" w:themeShade="A6"/>
              </w:rPr>
              <w:t>、</w:t>
            </w:r>
            <w:r>
              <w:rPr>
                <w:rFonts w:hint="eastAsia"/>
                <w:color w:val="A6A6A6" w:themeColor="background1" w:themeShade="A6"/>
              </w:rPr>
              <w:t>参画可能である。</w:t>
            </w:r>
          </w:p>
          <w:p w14:paraId="71EC1F84" w14:textId="3184BA5C" w:rsidR="00C4711B" w:rsidRPr="00117722" w:rsidRDefault="003C17ED" w:rsidP="00C4711B">
            <w:pPr>
              <w:pStyle w:val="a5"/>
              <w:numPr>
                <w:ilvl w:val="0"/>
                <w:numId w:val="33"/>
              </w:numPr>
              <w:ind w:leftChars="0"/>
              <w:rPr>
                <w:color w:val="A6A6A6" w:themeColor="background1" w:themeShade="A6"/>
              </w:rPr>
            </w:pPr>
            <w:r>
              <w:rPr>
                <w:rFonts w:hint="eastAsia"/>
                <w:color w:val="A6A6A6" w:themeColor="background1" w:themeShade="A6"/>
              </w:rPr>
              <w:t>JAXAには、</w:t>
            </w:r>
            <w:r w:rsidR="00323965">
              <w:rPr>
                <w:rFonts w:hint="eastAsia"/>
                <w:color w:val="A6A6A6" w:themeColor="background1" w:themeShade="A6"/>
              </w:rPr>
              <w:t>当社が経験・知見を有さないAI・ロボット技術を有するパートバー企業</w:t>
            </w:r>
            <w:r>
              <w:rPr>
                <w:rFonts w:hint="eastAsia"/>
                <w:color w:val="A6A6A6" w:themeColor="background1" w:themeShade="A6"/>
              </w:rPr>
              <w:t>との</w:t>
            </w:r>
            <w:r w:rsidR="00C4711B">
              <w:rPr>
                <w:rFonts w:hint="eastAsia"/>
                <w:color w:val="A6A6A6" w:themeColor="background1" w:themeShade="A6"/>
              </w:rPr>
              <w:t>、適切なパートナー企業について紹介してほしい。</w:t>
            </w:r>
          </w:p>
          <w:p w14:paraId="0E878BD8" w14:textId="02508906" w:rsidR="002720D2" w:rsidRPr="00834D5D" w:rsidRDefault="002720D2" w:rsidP="00AC7E0B">
            <w:pPr>
              <w:rPr>
                <w:color w:val="A6A6A6" w:themeColor="background1" w:themeShade="A6"/>
              </w:rPr>
            </w:pPr>
          </w:p>
        </w:tc>
      </w:tr>
      <w:tr w:rsidR="00834D5D" w14:paraId="3E09BEF6" w14:textId="77777777" w:rsidTr="001A1982">
        <w:tc>
          <w:tcPr>
            <w:tcW w:w="3231" w:type="dxa"/>
          </w:tcPr>
          <w:p w14:paraId="0AEA89D7" w14:textId="7A4A6BCD" w:rsidR="00834D5D" w:rsidRPr="004B3576" w:rsidRDefault="00967F81" w:rsidP="004B3576">
            <w:pPr>
              <w:pStyle w:val="a5"/>
              <w:numPr>
                <w:ilvl w:val="0"/>
                <w:numId w:val="23"/>
              </w:numPr>
              <w:ind w:leftChars="0"/>
            </w:pPr>
            <w:r w:rsidRPr="00875343">
              <w:rPr>
                <w:b/>
                <w:bCs/>
                <w:u w:val="single"/>
              </w:rPr>
              <w:t>JAXA他サイエンス利用（自動化）に関するご意見・情報</w:t>
            </w:r>
            <w:r w:rsidRPr="00875343">
              <w:rPr>
                <w:b/>
                <w:bCs/>
                <w:u w:val="single"/>
              </w:rPr>
              <w:lastRenderedPageBreak/>
              <w:t>のご提供</w:t>
            </w:r>
          </w:p>
          <w:p w14:paraId="7C7EB84C" w14:textId="0CAAD786" w:rsidR="004B3576" w:rsidRPr="00646980" w:rsidRDefault="004B3576" w:rsidP="004B3576">
            <w:pPr>
              <w:pStyle w:val="a5"/>
              <w:numPr>
                <w:ilvl w:val="0"/>
                <w:numId w:val="27"/>
              </w:numPr>
              <w:spacing w:beforeLines="20" w:before="72"/>
              <w:ind w:leftChars="0"/>
            </w:pPr>
            <w:r w:rsidRPr="00646980">
              <w:rPr>
                <w:rFonts w:hint="eastAsia"/>
              </w:rPr>
              <w:t>JAXAが想定する他サイエンス利用ケース（PCR検査</w:t>
            </w:r>
            <w:r w:rsidR="002E2AD0" w:rsidRPr="00646980">
              <w:rPr>
                <w:rFonts w:hint="eastAsia"/>
              </w:rPr>
              <w:t>の自動化</w:t>
            </w:r>
            <w:r w:rsidRPr="00646980">
              <w:rPr>
                <w:rFonts w:hint="eastAsia"/>
              </w:rPr>
              <w:t>）に対するシステム提案と、技術的成立性の見通し、及び（１）のJAXA主ミッションのシステム</w:t>
            </w:r>
            <w:r w:rsidR="00777A47" w:rsidRPr="00646980">
              <w:rPr>
                <w:rFonts w:hint="eastAsia"/>
              </w:rPr>
              <w:t>要求（案）</w:t>
            </w:r>
            <w:r w:rsidRPr="00646980">
              <w:rPr>
                <w:rFonts w:hint="eastAsia"/>
              </w:rPr>
              <w:t>に対する追加・変更点</w:t>
            </w:r>
          </w:p>
          <w:p w14:paraId="24714781" w14:textId="77777777" w:rsidR="004B3576" w:rsidRPr="0021056C" w:rsidRDefault="004B3576" w:rsidP="004B3576">
            <w:pPr>
              <w:pStyle w:val="a5"/>
              <w:numPr>
                <w:ilvl w:val="0"/>
                <w:numId w:val="27"/>
              </w:numPr>
              <w:spacing w:beforeLines="20" w:before="72"/>
              <w:ind w:leftChars="0" w:left="442" w:hanging="442"/>
            </w:pPr>
            <w:r>
              <w:rPr>
                <w:rFonts w:hint="eastAsia"/>
              </w:rPr>
              <w:t>上記に対する参画可能範囲、概算開発コスト、概算開発スケジュール</w:t>
            </w:r>
          </w:p>
          <w:p w14:paraId="4C4549C4" w14:textId="69CAA111" w:rsidR="004B3576" w:rsidRPr="004B3576" w:rsidRDefault="004B3576" w:rsidP="00044C4D">
            <w:pPr>
              <w:pStyle w:val="a5"/>
              <w:numPr>
                <w:ilvl w:val="0"/>
                <w:numId w:val="27"/>
              </w:numPr>
              <w:spacing w:beforeLines="20" w:before="72"/>
              <w:ind w:leftChars="0"/>
            </w:pPr>
            <w:r w:rsidRPr="0021056C">
              <w:rPr>
                <w:rFonts w:hint="eastAsia"/>
              </w:rPr>
              <w:t>システム実現のための課題・障壁と、</w:t>
            </w:r>
            <w:r w:rsidRPr="0021056C">
              <w:t>JAXA</w:t>
            </w:r>
            <w:r w:rsidRPr="0021056C">
              <w:rPr>
                <w:rFonts w:hint="eastAsia"/>
              </w:rPr>
              <w:t>へのご要望</w:t>
            </w:r>
          </w:p>
        </w:tc>
        <w:tc>
          <w:tcPr>
            <w:tcW w:w="6662" w:type="dxa"/>
          </w:tcPr>
          <w:p w14:paraId="26891D1D" w14:textId="21BB4646" w:rsidR="002B1E37" w:rsidRDefault="002B1E37" w:rsidP="002B1E37">
            <w:pPr>
              <w:rPr>
                <w:color w:val="A6A6A6" w:themeColor="background1" w:themeShade="A6"/>
              </w:rPr>
            </w:pPr>
            <w:r>
              <w:rPr>
                <w:rFonts w:hint="eastAsia"/>
                <w:color w:val="A6A6A6" w:themeColor="background1" w:themeShade="A6"/>
              </w:rPr>
              <w:lastRenderedPageBreak/>
              <w:t>ＪＡＸＡ主ミッション（解剖）</w:t>
            </w:r>
            <w:r w:rsidR="003A3690">
              <w:rPr>
                <w:rFonts w:hint="eastAsia"/>
                <w:color w:val="A6A6A6" w:themeColor="background1" w:themeShade="A6"/>
              </w:rPr>
              <w:t>に加えて、ＪＡＸＡにおける他サイエンス利用</w:t>
            </w:r>
            <w:r w:rsidR="00D74AB5">
              <w:rPr>
                <w:rFonts w:hint="eastAsia"/>
                <w:color w:val="A6A6A6" w:themeColor="background1" w:themeShade="A6"/>
              </w:rPr>
              <w:t>ケース</w:t>
            </w:r>
            <w:r w:rsidR="003A3690">
              <w:rPr>
                <w:rFonts w:hint="eastAsia"/>
                <w:color w:val="A6A6A6" w:themeColor="background1" w:themeShade="A6"/>
              </w:rPr>
              <w:t>（自動化）</w:t>
            </w:r>
            <w:r w:rsidR="00F76F3A">
              <w:rPr>
                <w:rFonts w:hint="eastAsia"/>
                <w:color w:val="A6A6A6" w:themeColor="background1" w:themeShade="A6"/>
              </w:rPr>
              <w:t>として、</w:t>
            </w:r>
            <w:r w:rsidR="002D2EE0">
              <w:rPr>
                <w:rFonts w:hint="eastAsia"/>
                <w:color w:val="A6A6A6" w:themeColor="background1" w:themeShade="A6"/>
              </w:rPr>
              <w:t>ライフ系の実験に共通して必要となる、</w:t>
            </w:r>
            <w:r w:rsidR="00F76F3A">
              <w:rPr>
                <w:rFonts w:hint="eastAsia"/>
                <w:color w:val="A6A6A6" w:themeColor="background1" w:themeShade="A6"/>
              </w:rPr>
              <w:t>ＰＣＲ</w:t>
            </w:r>
            <w:r w:rsidR="00DC46CF">
              <w:rPr>
                <w:rFonts w:hint="eastAsia"/>
                <w:color w:val="A6A6A6" w:themeColor="background1" w:themeShade="A6"/>
              </w:rPr>
              <w:t>検査</w:t>
            </w:r>
            <w:r w:rsidR="002E2AD0">
              <w:rPr>
                <w:rFonts w:hint="eastAsia"/>
                <w:color w:val="A6A6A6" w:themeColor="background1" w:themeShade="A6"/>
              </w:rPr>
              <w:t>の自</w:t>
            </w:r>
            <w:r w:rsidR="002E2AD0">
              <w:rPr>
                <w:rFonts w:hint="eastAsia"/>
                <w:color w:val="A6A6A6" w:themeColor="background1" w:themeShade="A6"/>
              </w:rPr>
              <w:lastRenderedPageBreak/>
              <w:t>動化</w:t>
            </w:r>
            <w:r w:rsidR="00DC46CF">
              <w:rPr>
                <w:rFonts w:hint="eastAsia"/>
                <w:color w:val="A6A6A6" w:themeColor="background1" w:themeShade="A6"/>
              </w:rPr>
              <w:t>を</w:t>
            </w:r>
            <w:r w:rsidR="002D2EE0">
              <w:rPr>
                <w:rFonts w:hint="eastAsia"/>
                <w:color w:val="A6A6A6" w:themeColor="background1" w:themeShade="A6"/>
              </w:rPr>
              <w:t>想定</w:t>
            </w:r>
            <w:r w:rsidR="00DC46CF">
              <w:rPr>
                <w:rFonts w:hint="eastAsia"/>
                <w:color w:val="A6A6A6" w:themeColor="background1" w:themeShade="A6"/>
              </w:rPr>
              <w:t>します。</w:t>
            </w:r>
            <w:r w:rsidR="00D74AB5">
              <w:rPr>
                <w:rFonts w:hint="eastAsia"/>
                <w:color w:val="A6A6A6" w:themeColor="background1" w:themeShade="A6"/>
              </w:rPr>
              <w:t>本利用ケースについて、</w:t>
            </w:r>
            <w:r>
              <w:rPr>
                <w:rFonts w:hint="eastAsia"/>
                <w:color w:val="A6A6A6" w:themeColor="background1" w:themeShade="A6"/>
              </w:rPr>
              <w:t>（ア）～（ウ）の各項目に対するご意見・情報について、可能な範囲でご提供願います。</w:t>
            </w:r>
          </w:p>
          <w:p w14:paraId="752E9981" w14:textId="77777777" w:rsidR="002B1E37" w:rsidRDefault="002B1E37" w:rsidP="002B1E37">
            <w:pPr>
              <w:rPr>
                <w:color w:val="A6A6A6" w:themeColor="background1" w:themeShade="A6"/>
              </w:rPr>
            </w:pPr>
          </w:p>
          <w:p w14:paraId="17C3DE01" w14:textId="6EB36854" w:rsidR="002B1E37" w:rsidRPr="002720D2" w:rsidRDefault="002B1E37" w:rsidP="002B1E37">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 xml:space="preserve">　</w:t>
            </w:r>
          </w:p>
          <w:p w14:paraId="502894D1" w14:textId="7E1219AF" w:rsidR="002B1E37" w:rsidRPr="00117722" w:rsidRDefault="005E67E6" w:rsidP="002B1E37">
            <w:pPr>
              <w:pStyle w:val="a5"/>
              <w:numPr>
                <w:ilvl w:val="0"/>
                <w:numId w:val="34"/>
              </w:numPr>
              <w:ind w:leftChars="0"/>
              <w:rPr>
                <w:color w:val="A6A6A6" w:themeColor="background1" w:themeShade="A6"/>
              </w:rPr>
            </w:pPr>
            <w:r>
              <w:rPr>
                <w:rFonts w:hint="eastAsia"/>
                <w:color w:val="A6A6A6" w:themeColor="background1" w:themeShade="A6"/>
              </w:rPr>
              <w:t>自動化されたＰＣＲ検査装置は既に地上においては多く市販されており、技術的には可能である。一方で、</w:t>
            </w:r>
            <w:r w:rsidR="00777A47">
              <w:rPr>
                <w:rFonts w:hint="eastAsia"/>
                <w:color w:val="A6A6A6" w:themeColor="background1" w:themeShade="A6"/>
              </w:rPr>
              <w:t>（１）のＪＡＸＡ主ミッションに対するシステム</w:t>
            </w:r>
            <w:r w:rsidR="00C57B38">
              <w:rPr>
                <w:rFonts w:hint="eastAsia"/>
                <w:color w:val="A6A6A6" w:themeColor="background1" w:themeShade="A6"/>
              </w:rPr>
              <w:t>要求（案）に対しては、</w:t>
            </w:r>
            <w:r w:rsidR="00B53A3A">
              <w:rPr>
                <w:rFonts w:hint="eastAsia"/>
                <w:color w:val="A6A6A6" w:themeColor="background1" w:themeShade="A6"/>
              </w:rPr>
              <w:t>自動化ＰＣＲ検査装置のために追加で1ch</w:t>
            </w:r>
            <w:r w:rsidR="00B53A3A">
              <w:rPr>
                <w:color w:val="A6A6A6" w:themeColor="background1" w:themeShade="A6"/>
              </w:rPr>
              <w:t>/</w:t>
            </w:r>
            <w:r w:rsidR="00B53A3A">
              <w:rPr>
                <w:rFonts w:hint="eastAsia"/>
                <w:color w:val="A6A6A6" w:themeColor="background1" w:themeShade="A6"/>
              </w:rPr>
              <w:t>○Vの電源</w:t>
            </w:r>
            <w:r w:rsidR="00F86C3A">
              <w:rPr>
                <w:rFonts w:hint="eastAsia"/>
                <w:color w:val="A6A6A6" w:themeColor="background1" w:themeShade="A6"/>
              </w:rPr>
              <w:t>、及びロボットアームで操作するための追加カメラとアーム先端部のアタッチメントが必要である。</w:t>
            </w:r>
          </w:p>
          <w:p w14:paraId="3FE20891" w14:textId="5C63B4B3" w:rsidR="002B1E37" w:rsidRDefault="00611BA2" w:rsidP="002B1E37">
            <w:pPr>
              <w:pStyle w:val="a5"/>
              <w:numPr>
                <w:ilvl w:val="0"/>
                <w:numId w:val="34"/>
              </w:numPr>
              <w:ind w:leftChars="0"/>
              <w:rPr>
                <w:color w:val="A6A6A6" w:themeColor="background1" w:themeShade="A6"/>
              </w:rPr>
            </w:pPr>
            <w:r>
              <w:rPr>
                <w:rFonts w:hint="eastAsia"/>
                <w:color w:val="A6A6A6" w:themeColor="background1" w:themeShade="A6"/>
              </w:rPr>
              <w:t>当社は、コロナ禍において自動PCR検査装置の開発と販売・運用を行ってきたため、PCR検査の自動化に関する部分については、参画できる。</w:t>
            </w:r>
            <w:r w:rsidR="002B1E37">
              <w:rPr>
                <w:rFonts w:hint="eastAsia"/>
                <w:color w:val="A6A6A6" w:themeColor="background1" w:themeShade="A6"/>
              </w:rPr>
              <w:t>その</w:t>
            </w:r>
            <w:r w:rsidR="00063182">
              <w:rPr>
                <w:rFonts w:hint="eastAsia"/>
                <w:color w:val="A6A6A6" w:themeColor="background1" w:themeShade="A6"/>
              </w:rPr>
              <w:t>追加</w:t>
            </w:r>
            <w:r w:rsidR="002B1E37">
              <w:rPr>
                <w:rFonts w:hint="eastAsia"/>
                <w:color w:val="A6A6A6" w:themeColor="background1" w:themeShade="A6"/>
              </w:rPr>
              <w:t>開発</w:t>
            </w:r>
            <w:r w:rsidR="00063182">
              <w:rPr>
                <w:rFonts w:hint="eastAsia"/>
                <w:color w:val="A6A6A6" w:themeColor="background1" w:themeShade="A6"/>
              </w:rPr>
              <w:t>部分</w:t>
            </w:r>
            <w:r w:rsidR="002B1E37">
              <w:rPr>
                <w:rFonts w:hint="eastAsia"/>
                <w:color w:val="A6A6A6" w:themeColor="background1" w:themeShade="A6"/>
              </w:rPr>
              <w:t>に</w:t>
            </w:r>
            <w:r w:rsidR="00063182">
              <w:rPr>
                <w:rFonts w:hint="eastAsia"/>
                <w:color w:val="A6A6A6" w:themeColor="background1" w:themeShade="A6"/>
              </w:rPr>
              <w:t>かかる</w:t>
            </w:r>
            <w:r w:rsidR="002B1E37">
              <w:rPr>
                <w:rFonts w:hint="eastAsia"/>
                <w:color w:val="A6A6A6" w:themeColor="background1" w:themeShade="A6"/>
              </w:rPr>
              <w:t>概算コストは、○○（百万）程度、開発スケジュールは、基本設計・詳細設計に○○（ヵ月）、製作・試験に○○（ヵ月）の計○○（ヵ月）程度は必要と推察する。尚、マージンは含まない。</w:t>
            </w:r>
          </w:p>
          <w:p w14:paraId="5D6F7911" w14:textId="77777777" w:rsidR="002B1E37" w:rsidRPr="00117722" w:rsidRDefault="002B1E37" w:rsidP="002B1E37">
            <w:pPr>
              <w:pStyle w:val="a5"/>
              <w:numPr>
                <w:ilvl w:val="0"/>
                <w:numId w:val="34"/>
              </w:numPr>
              <w:ind w:leftChars="0"/>
              <w:rPr>
                <w:color w:val="A6A6A6" w:themeColor="background1" w:themeShade="A6"/>
              </w:rPr>
            </w:pPr>
            <w:r>
              <w:rPr>
                <w:rFonts w:hint="eastAsia"/>
                <w:color w:val="A6A6A6" w:themeColor="background1" w:themeShade="A6"/>
              </w:rPr>
              <w:t>COTS品をベースに検討するため、宇宙対応化の検討が必要である。当社はその経験・知見を有しないため、JAXAには適切なパートナー企業について紹介してほしい。</w:t>
            </w:r>
          </w:p>
          <w:p w14:paraId="192BBD4C" w14:textId="77777777" w:rsidR="00834D5D" w:rsidRPr="00B95B13" w:rsidRDefault="00834D5D" w:rsidP="00B95B13">
            <w:pPr>
              <w:rPr>
                <w:color w:val="A6A6A6" w:themeColor="background1" w:themeShade="A6"/>
              </w:rPr>
            </w:pPr>
          </w:p>
        </w:tc>
      </w:tr>
      <w:tr w:rsidR="00CC651B" w14:paraId="57995584" w14:textId="77777777" w:rsidTr="001A1982">
        <w:tc>
          <w:tcPr>
            <w:tcW w:w="3231" w:type="dxa"/>
          </w:tcPr>
          <w:p w14:paraId="5E841E2C" w14:textId="3A909CAC" w:rsidR="00CC651B" w:rsidRPr="004B7E2E" w:rsidRDefault="00CC651B" w:rsidP="00A906D0">
            <w:pPr>
              <w:pStyle w:val="a5"/>
              <w:numPr>
                <w:ilvl w:val="0"/>
                <w:numId w:val="23"/>
              </w:numPr>
              <w:ind w:leftChars="0"/>
              <w:rPr>
                <w:b/>
                <w:bCs/>
              </w:rPr>
            </w:pPr>
            <w:r w:rsidRPr="00875343">
              <w:rPr>
                <w:b/>
                <w:bCs/>
                <w:u w:val="single"/>
              </w:rPr>
              <w:lastRenderedPageBreak/>
              <w:t>JAXAサイエンス利用</w:t>
            </w:r>
            <w:r w:rsidR="005D6335" w:rsidRPr="00875343">
              <w:rPr>
                <w:rFonts w:hint="eastAsia"/>
                <w:b/>
                <w:bCs/>
                <w:u w:val="single"/>
              </w:rPr>
              <w:t>(</w:t>
            </w:r>
            <w:r w:rsidR="000A5B9B" w:rsidRPr="00875343">
              <w:rPr>
                <w:rFonts w:hint="eastAsia"/>
                <w:b/>
                <w:bCs/>
                <w:u w:val="single"/>
              </w:rPr>
              <w:t>（１）、（２）</w:t>
            </w:r>
            <w:r w:rsidR="005D6335" w:rsidRPr="00875343">
              <w:rPr>
                <w:rFonts w:hint="eastAsia"/>
                <w:b/>
                <w:bCs/>
                <w:u w:val="single"/>
              </w:rPr>
              <w:t>)</w:t>
            </w:r>
            <w:r w:rsidRPr="00875343">
              <w:rPr>
                <w:b/>
                <w:bCs/>
                <w:u w:val="single"/>
              </w:rPr>
              <w:t>以外の利用に関するご意見・情報のご提供</w:t>
            </w:r>
          </w:p>
          <w:p w14:paraId="369B7838" w14:textId="22AA2CE3" w:rsidR="00D57DE5" w:rsidRDefault="00D57DE5" w:rsidP="00D57DE5">
            <w:pPr>
              <w:pStyle w:val="a5"/>
              <w:numPr>
                <w:ilvl w:val="0"/>
                <w:numId w:val="28"/>
              </w:numPr>
              <w:spacing w:beforeLines="20" w:before="72"/>
              <w:ind w:leftChars="0"/>
            </w:pPr>
            <w:r>
              <w:rPr>
                <w:rFonts w:hint="eastAsia"/>
              </w:rPr>
              <w:t>（１）、（２）以外の利用ケースのアイデア（</w:t>
            </w:r>
            <w:r w:rsidR="005D6335">
              <w:rPr>
                <w:rFonts w:hint="eastAsia"/>
              </w:rPr>
              <w:t>サイエンス・</w:t>
            </w:r>
            <w:r>
              <w:rPr>
                <w:rFonts w:hint="eastAsia"/>
              </w:rPr>
              <w:t>非サイエンス利用可）</w:t>
            </w:r>
          </w:p>
          <w:p w14:paraId="055FD54A" w14:textId="77777777" w:rsidR="00D57DE5" w:rsidRDefault="00D57DE5" w:rsidP="00D57DE5">
            <w:pPr>
              <w:pStyle w:val="a5"/>
              <w:numPr>
                <w:ilvl w:val="0"/>
                <w:numId w:val="28"/>
              </w:numPr>
              <w:spacing w:beforeLines="20" w:before="72"/>
              <w:ind w:leftChars="0"/>
            </w:pPr>
            <w:r>
              <w:rPr>
                <w:rFonts w:hint="eastAsia"/>
              </w:rPr>
              <w:t>上記に対するシステム提案と、技術的成立性の見通し、及び（１）のJAXA主ミッションのシステムに対する追加・変更点</w:t>
            </w:r>
          </w:p>
          <w:p w14:paraId="48861C4C" w14:textId="77777777" w:rsidR="00D57DE5" w:rsidRPr="0021056C" w:rsidRDefault="00D57DE5" w:rsidP="00D57DE5">
            <w:pPr>
              <w:pStyle w:val="a5"/>
              <w:numPr>
                <w:ilvl w:val="0"/>
                <w:numId w:val="28"/>
              </w:numPr>
              <w:spacing w:beforeLines="20" w:before="72"/>
              <w:ind w:leftChars="0"/>
            </w:pPr>
            <w:r>
              <w:rPr>
                <w:rFonts w:hint="eastAsia"/>
              </w:rPr>
              <w:t>上記に対する参画可能範囲、概算開発コスト、概算開発スケジュール</w:t>
            </w:r>
          </w:p>
          <w:p w14:paraId="2B67CA47" w14:textId="2784D692" w:rsidR="00D57DE5" w:rsidRPr="00D57DE5" w:rsidRDefault="00D57DE5" w:rsidP="00D57DE5">
            <w:pPr>
              <w:pStyle w:val="a5"/>
              <w:numPr>
                <w:ilvl w:val="0"/>
                <w:numId w:val="28"/>
              </w:numPr>
              <w:spacing w:beforeLines="20" w:before="72"/>
              <w:ind w:leftChars="0"/>
            </w:pPr>
            <w:r w:rsidRPr="0021056C">
              <w:rPr>
                <w:rFonts w:hint="eastAsia"/>
              </w:rPr>
              <w:t>システム実現のための課題・障壁と、</w:t>
            </w:r>
            <w:r w:rsidRPr="0021056C">
              <w:t>JAXA</w:t>
            </w:r>
            <w:r w:rsidRPr="0021056C">
              <w:rPr>
                <w:rFonts w:hint="eastAsia"/>
              </w:rPr>
              <w:t>へのご要望</w:t>
            </w:r>
          </w:p>
        </w:tc>
        <w:tc>
          <w:tcPr>
            <w:tcW w:w="6662" w:type="dxa"/>
          </w:tcPr>
          <w:p w14:paraId="63362943" w14:textId="7CADA6E6" w:rsidR="00B95B13" w:rsidRDefault="00B95B13" w:rsidP="00B95B13">
            <w:pPr>
              <w:rPr>
                <w:color w:val="A6A6A6" w:themeColor="background1" w:themeShade="A6"/>
              </w:rPr>
            </w:pPr>
            <w:r>
              <w:rPr>
                <w:rFonts w:hint="eastAsia"/>
                <w:color w:val="A6A6A6" w:themeColor="background1" w:themeShade="A6"/>
              </w:rPr>
              <w:t>ＪＡＸＡ主ミッション（解剖）</w:t>
            </w:r>
            <w:r w:rsidR="000B048E">
              <w:rPr>
                <w:rFonts w:hint="eastAsia"/>
                <w:color w:val="A6A6A6" w:themeColor="background1" w:themeShade="A6"/>
              </w:rPr>
              <w:t>（（１））</w:t>
            </w:r>
            <w:r>
              <w:rPr>
                <w:rFonts w:hint="eastAsia"/>
                <w:color w:val="A6A6A6" w:themeColor="background1" w:themeShade="A6"/>
              </w:rPr>
              <w:t>に加えて、</w:t>
            </w:r>
            <w:r w:rsidR="001043E9">
              <w:rPr>
                <w:rFonts w:hint="eastAsia"/>
                <w:color w:val="A6A6A6" w:themeColor="background1" w:themeShade="A6"/>
              </w:rPr>
              <w:t>自動PCR検査（</w:t>
            </w:r>
            <w:r w:rsidR="00CF6262">
              <w:rPr>
                <w:rFonts w:hint="eastAsia"/>
                <w:color w:val="A6A6A6" w:themeColor="background1" w:themeShade="A6"/>
              </w:rPr>
              <w:t>（２）</w:t>
            </w:r>
            <w:r w:rsidR="001043E9">
              <w:rPr>
                <w:rFonts w:hint="eastAsia"/>
                <w:color w:val="A6A6A6" w:themeColor="background1" w:themeShade="A6"/>
              </w:rPr>
              <w:t>）を除く</w:t>
            </w:r>
            <w:r>
              <w:rPr>
                <w:rFonts w:hint="eastAsia"/>
                <w:color w:val="A6A6A6" w:themeColor="background1" w:themeShade="A6"/>
              </w:rPr>
              <w:t>サイエンス利用ケース</w:t>
            </w:r>
            <w:r w:rsidR="00CF6262">
              <w:rPr>
                <w:rFonts w:hint="eastAsia"/>
                <w:color w:val="A6A6A6" w:themeColor="background1" w:themeShade="A6"/>
              </w:rPr>
              <w:t>または非サイエンス利用（</w:t>
            </w:r>
            <w:r w:rsidR="00F63B8F">
              <w:rPr>
                <w:rFonts w:hint="eastAsia"/>
                <w:color w:val="A6A6A6" w:themeColor="background1" w:themeShade="A6"/>
              </w:rPr>
              <w:t>例えば、</w:t>
            </w:r>
            <w:r w:rsidR="00CF6262">
              <w:rPr>
                <w:rFonts w:hint="eastAsia"/>
                <w:color w:val="A6A6A6" w:themeColor="background1" w:themeShade="A6"/>
              </w:rPr>
              <w:t>技術実証、エンタメ利用）</w:t>
            </w:r>
            <w:r w:rsidR="00F63B8F">
              <w:rPr>
                <w:rFonts w:hint="eastAsia"/>
                <w:color w:val="A6A6A6" w:themeColor="background1" w:themeShade="A6"/>
              </w:rPr>
              <w:t>に関して</w:t>
            </w:r>
            <w:r>
              <w:rPr>
                <w:rFonts w:hint="eastAsia"/>
                <w:color w:val="A6A6A6" w:themeColor="background1" w:themeShade="A6"/>
              </w:rPr>
              <w:t>、（ア）～（</w:t>
            </w:r>
            <w:r w:rsidR="00DE3DFE">
              <w:rPr>
                <w:rFonts w:hint="eastAsia"/>
                <w:color w:val="A6A6A6" w:themeColor="background1" w:themeShade="A6"/>
              </w:rPr>
              <w:t>エ</w:t>
            </w:r>
            <w:r>
              <w:rPr>
                <w:rFonts w:hint="eastAsia"/>
                <w:color w:val="A6A6A6" w:themeColor="background1" w:themeShade="A6"/>
              </w:rPr>
              <w:t>）の各項目に対するご意見・情報について、可能な範囲でご提供願います。</w:t>
            </w:r>
          </w:p>
          <w:p w14:paraId="2FD9EBA6" w14:textId="77777777" w:rsidR="00B95B13" w:rsidRDefault="00B95B13" w:rsidP="00B95B13">
            <w:pPr>
              <w:rPr>
                <w:color w:val="A6A6A6" w:themeColor="background1" w:themeShade="A6"/>
              </w:rPr>
            </w:pPr>
          </w:p>
          <w:p w14:paraId="5631FFE4" w14:textId="77777777" w:rsidR="00B95B13" w:rsidRPr="002720D2" w:rsidRDefault="00B95B13" w:rsidP="00B95B13">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 xml:space="preserve">　</w:t>
            </w:r>
          </w:p>
          <w:p w14:paraId="32455204" w14:textId="60DB70C3" w:rsidR="007F04DB" w:rsidRPr="007F04DB" w:rsidRDefault="007F04DB" w:rsidP="007F04DB">
            <w:pPr>
              <w:pStyle w:val="a5"/>
              <w:numPr>
                <w:ilvl w:val="0"/>
                <w:numId w:val="36"/>
              </w:numPr>
              <w:ind w:leftChars="0"/>
              <w:rPr>
                <w:color w:val="A6A6A6" w:themeColor="background1" w:themeShade="A6"/>
              </w:rPr>
            </w:pPr>
            <w:r>
              <w:rPr>
                <w:rFonts w:hint="eastAsia"/>
                <w:color w:val="A6A6A6" w:themeColor="background1" w:themeShade="A6"/>
              </w:rPr>
              <w:t>船外利用における材料曝露実験と連携し、宇宙空間に長期間曝露されている材料の状態を、</w:t>
            </w:r>
            <w:r w:rsidR="00B43585">
              <w:rPr>
                <w:rFonts w:hint="eastAsia"/>
                <w:color w:val="A6A6A6" w:themeColor="background1" w:themeShade="A6"/>
              </w:rPr>
              <w:t>当該システム内に小型顕微鏡を</w:t>
            </w:r>
            <w:r w:rsidR="0018161B">
              <w:rPr>
                <w:rFonts w:hint="eastAsia"/>
                <w:color w:val="A6A6A6" w:themeColor="background1" w:themeShade="A6"/>
              </w:rPr>
              <w:t>設置し、</w:t>
            </w:r>
            <w:r>
              <w:rPr>
                <w:rFonts w:hint="eastAsia"/>
                <w:color w:val="A6A6A6" w:themeColor="background1" w:themeShade="A6"/>
              </w:rPr>
              <w:t>一定間隔で</w:t>
            </w:r>
            <w:r w:rsidR="0018161B">
              <w:rPr>
                <w:rFonts w:hint="eastAsia"/>
                <w:color w:val="A6A6A6" w:themeColor="background1" w:themeShade="A6"/>
              </w:rPr>
              <w:t>劣化状</w:t>
            </w:r>
            <w:r>
              <w:rPr>
                <w:rFonts w:hint="eastAsia"/>
                <w:color w:val="A6A6A6" w:themeColor="background1" w:themeShade="A6"/>
              </w:rPr>
              <w:t>態を検査する</w:t>
            </w:r>
            <w:r w:rsidR="00B43585">
              <w:rPr>
                <w:rFonts w:hint="eastAsia"/>
                <w:color w:val="A6A6A6" w:themeColor="background1" w:themeShade="A6"/>
              </w:rPr>
              <w:t>サービスを追加する。</w:t>
            </w:r>
            <w:r w:rsidR="00E24EA8">
              <w:rPr>
                <w:rFonts w:hint="eastAsia"/>
                <w:color w:val="A6A6A6" w:themeColor="background1" w:themeShade="A6"/>
              </w:rPr>
              <w:t>船外利用と船内利用の連携は「きぼう」ならではのユニークなサービスとなる。</w:t>
            </w:r>
          </w:p>
          <w:p w14:paraId="50A436C5" w14:textId="14B24130" w:rsidR="00B95B13" w:rsidRDefault="00270125" w:rsidP="00B95B13">
            <w:pPr>
              <w:pStyle w:val="a5"/>
              <w:numPr>
                <w:ilvl w:val="0"/>
                <w:numId w:val="36"/>
              </w:numPr>
              <w:ind w:leftChars="0"/>
              <w:rPr>
                <w:color w:val="A6A6A6" w:themeColor="background1" w:themeShade="A6"/>
              </w:rPr>
            </w:pPr>
            <w:r>
              <w:rPr>
                <w:rFonts w:hint="eastAsia"/>
                <w:color w:val="A6A6A6" w:themeColor="background1" w:themeShade="A6"/>
              </w:rPr>
              <w:t>曝露された材料を検査するため小型顕微鏡と、その設置のための機械インタフェースの追加、及び</w:t>
            </w:r>
            <w:r w:rsidR="00FF211C">
              <w:rPr>
                <w:rFonts w:hint="eastAsia"/>
                <w:color w:val="A6A6A6" w:themeColor="background1" w:themeShade="A6"/>
              </w:rPr>
              <w:t>電力（○V/○A程度）、通信（○Mbps程度、Ethernet）</w:t>
            </w:r>
            <w:r w:rsidR="00680076">
              <w:rPr>
                <w:rFonts w:hint="eastAsia"/>
                <w:color w:val="A6A6A6" w:themeColor="background1" w:themeShade="A6"/>
              </w:rPr>
              <w:t>を追加する必要がある。</w:t>
            </w:r>
            <w:r w:rsidR="00686E92">
              <w:rPr>
                <w:rFonts w:hint="eastAsia"/>
                <w:color w:val="A6A6A6" w:themeColor="background1" w:themeShade="A6"/>
              </w:rPr>
              <w:t>小型顕微鏡については○○社の△△（型番）の小型顕微鏡が活用できる。</w:t>
            </w:r>
          </w:p>
          <w:p w14:paraId="52261525" w14:textId="7F736DA5" w:rsidR="006F1EDD" w:rsidRDefault="00460672" w:rsidP="001D6B6D">
            <w:pPr>
              <w:pStyle w:val="a5"/>
              <w:numPr>
                <w:ilvl w:val="0"/>
                <w:numId w:val="36"/>
              </w:numPr>
              <w:ind w:leftChars="0"/>
              <w:rPr>
                <w:color w:val="A6A6A6" w:themeColor="background1" w:themeShade="A6"/>
              </w:rPr>
            </w:pPr>
            <w:r>
              <w:rPr>
                <w:rFonts w:hint="eastAsia"/>
                <w:color w:val="A6A6A6" w:themeColor="background1" w:themeShade="A6"/>
              </w:rPr>
              <w:t>上記の追加部分については、当社で対応可能である。但し、船外利用における材料曝露側については</w:t>
            </w:r>
            <w:r w:rsidR="006F1EDD">
              <w:rPr>
                <w:rFonts w:hint="eastAsia"/>
                <w:color w:val="A6A6A6" w:themeColor="background1" w:themeShade="A6"/>
              </w:rPr>
              <w:t>除く。その追加開発部分にかかる概算コストは、○○（百万）程度、開発スケジュールは、</w:t>
            </w:r>
            <w:r w:rsidR="00B37810">
              <w:rPr>
                <w:rFonts w:hint="eastAsia"/>
                <w:color w:val="A6A6A6" w:themeColor="background1" w:themeShade="A6"/>
              </w:rPr>
              <w:t>宇宙対応化のための</w:t>
            </w:r>
            <w:r w:rsidR="006F1EDD">
              <w:rPr>
                <w:rFonts w:hint="eastAsia"/>
                <w:color w:val="A6A6A6" w:themeColor="background1" w:themeShade="A6"/>
              </w:rPr>
              <w:t>設計</w:t>
            </w:r>
            <w:r w:rsidR="00B37810">
              <w:rPr>
                <w:rFonts w:hint="eastAsia"/>
                <w:color w:val="A6A6A6" w:themeColor="background1" w:themeShade="A6"/>
              </w:rPr>
              <w:t>検討</w:t>
            </w:r>
            <w:r w:rsidR="006F1EDD">
              <w:rPr>
                <w:rFonts w:hint="eastAsia"/>
                <w:color w:val="A6A6A6" w:themeColor="background1" w:themeShade="A6"/>
              </w:rPr>
              <w:t>に○○（ヵ月）、製作・試験に○○（ヵ月）の計○○（ヵ月）程度は必要と推察する。尚、マージンは含まない。</w:t>
            </w:r>
          </w:p>
          <w:p w14:paraId="46D60CFE" w14:textId="1D6FC352" w:rsidR="00B95B13" w:rsidRPr="00117722" w:rsidRDefault="00E67F28" w:rsidP="00B95B13">
            <w:pPr>
              <w:pStyle w:val="a5"/>
              <w:numPr>
                <w:ilvl w:val="0"/>
                <w:numId w:val="36"/>
              </w:numPr>
              <w:ind w:leftChars="0"/>
              <w:rPr>
                <w:color w:val="A6A6A6" w:themeColor="background1" w:themeShade="A6"/>
              </w:rPr>
            </w:pPr>
            <w:r>
              <w:rPr>
                <w:rFonts w:hint="eastAsia"/>
                <w:color w:val="A6A6A6" w:themeColor="background1" w:themeShade="A6"/>
              </w:rPr>
              <w:lastRenderedPageBreak/>
              <w:t>船外利用における材料曝露に関する知見がないため、JAXAまたはパートナーとなる企業との</w:t>
            </w:r>
            <w:r w:rsidR="00CB1B20">
              <w:rPr>
                <w:rFonts w:hint="eastAsia"/>
                <w:color w:val="A6A6A6" w:themeColor="background1" w:themeShade="A6"/>
              </w:rPr>
              <w:t>連携について支援をしてほしい。</w:t>
            </w:r>
          </w:p>
          <w:p w14:paraId="47C7D092" w14:textId="77777777" w:rsidR="00CC651B" w:rsidRPr="00B95B13" w:rsidRDefault="00CC651B" w:rsidP="00834D5D">
            <w:pPr>
              <w:rPr>
                <w:color w:val="A6A6A6" w:themeColor="background1" w:themeShade="A6"/>
              </w:rPr>
            </w:pPr>
          </w:p>
        </w:tc>
      </w:tr>
      <w:tr w:rsidR="00E96022" w14:paraId="661380D1" w14:textId="77777777" w:rsidTr="001A1982">
        <w:tc>
          <w:tcPr>
            <w:tcW w:w="3231" w:type="dxa"/>
          </w:tcPr>
          <w:p w14:paraId="114B9D75" w14:textId="0AA3F527" w:rsidR="00D56C2E" w:rsidRPr="00D56C2E" w:rsidRDefault="00D56C2E" w:rsidP="006726B1">
            <w:pPr>
              <w:pStyle w:val="a5"/>
              <w:numPr>
                <w:ilvl w:val="0"/>
                <w:numId w:val="23"/>
              </w:numPr>
              <w:ind w:leftChars="0"/>
              <w:rPr>
                <w:b/>
                <w:bCs/>
                <w:u w:val="single"/>
              </w:rPr>
            </w:pPr>
            <w:r w:rsidRPr="00D56C2E">
              <w:rPr>
                <w:rFonts w:hint="eastAsia"/>
                <w:b/>
                <w:bCs/>
                <w:u w:val="single"/>
              </w:rPr>
              <w:lastRenderedPageBreak/>
              <w:t>デジタル技術を活用した発展性・利便性向上に関するご意見・情報のご提供</w:t>
            </w:r>
            <w:r>
              <w:rPr>
                <w:rFonts w:hint="eastAsia"/>
                <w:b/>
                <w:bCs/>
                <w:u w:val="single"/>
              </w:rPr>
              <w:t xml:space="preserve">　</w:t>
            </w:r>
            <w:r w:rsidRPr="00D56C2E">
              <w:rPr>
                <w:rFonts w:hint="eastAsia"/>
                <w:b/>
                <w:bCs/>
                <w:u w:val="single"/>
              </w:rPr>
              <w:t>（発展要素）</w:t>
            </w:r>
          </w:p>
          <w:p w14:paraId="0EE6230D" w14:textId="20CDD414" w:rsidR="00044C4D" w:rsidRDefault="00044C4D" w:rsidP="00044C4D">
            <w:pPr>
              <w:pStyle w:val="a5"/>
              <w:numPr>
                <w:ilvl w:val="0"/>
                <w:numId w:val="29"/>
              </w:numPr>
              <w:spacing w:beforeLines="20" w:before="72"/>
              <w:ind w:leftChars="0"/>
            </w:pPr>
            <w:r>
              <w:rPr>
                <w:rFonts w:hint="eastAsia"/>
              </w:rPr>
              <w:t>シミュレーション環境や、データ</w:t>
            </w:r>
            <w:r w:rsidR="0097106F">
              <w:rPr>
                <w:rFonts w:hint="eastAsia"/>
              </w:rPr>
              <w:t>蓄積・</w:t>
            </w:r>
            <w:r>
              <w:rPr>
                <w:rFonts w:hint="eastAsia"/>
              </w:rPr>
              <w:t>活用</w:t>
            </w:r>
            <w:r w:rsidR="0097106F">
              <w:rPr>
                <w:rFonts w:hint="eastAsia"/>
              </w:rPr>
              <w:t>及びユーザ利便性向上等のための</w:t>
            </w:r>
            <w:r>
              <w:rPr>
                <w:rFonts w:hint="eastAsia"/>
              </w:rPr>
              <w:t>デジタル</w:t>
            </w:r>
            <w:r w:rsidR="0097106F">
              <w:rPr>
                <w:rFonts w:hint="eastAsia"/>
              </w:rPr>
              <w:t>技術の活用</w:t>
            </w:r>
            <w:r>
              <w:rPr>
                <w:rFonts w:hint="eastAsia"/>
              </w:rPr>
              <w:t>に関するアイデア</w:t>
            </w:r>
          </w:p>
          <w:p w14:paraId="2DDB5748" w14:textId="77777777" w:rsidR="00044C4D" w:rsidRDefault="00044C4D" w:rsidP="00044C4D">
            <w:pPr>
              <w:pStyle w:val="a5"/>
              <w:numPr>
                <w:ilvl w:val="0"/>
                <w:numId w:val="29"/>
              </w:numPr>
              <w:spacing w:beforeLines="20" w:before="72"/>
              <w:ind w:leftChars="0"/>
            </w:pPr>
            <w:r>
              <w:rPr>
                <w:rFonts w:hint="eastAsia"/>
              </w:rPr>
              <w:t>上記に対するシステム提案と、技術的成立性の見通し、及び（１）のJAXA主ミッションのシステムに対する追加・変更点</w:t>
            </w:r>
          </w:p>
          <w:p w14:paraId="52B0296A" w14:textId="77777777" w:rsidR="00044C4D" w:rsidRPr="0021056C" w:rsidRDefault="00044C4D" w:rsidP="00044C4D">
            <w:pPr>
              <w:pStyle w:val="a5"/>
              <w:numPr>
                <w:ilvl w:val="0"/>
                <w:numId w:val="29"/>
              </w:numPr>
              <w:spacing w:beforeLines="20" w:before="72"/>
              <w:ind w:leftChars="0"/>
            </w:pPr>
            <w:r>
              <w:rPr>
                <w:rFonts w:hint="eastAsia"/>
              </w:rPr>
              <w:t>参画可能範囲の、概算開発コスト、概算開発スケジュール</w:t>
            </w:r>
          </w:p>
          <w:p w14:paraId="18729726" w14:textId="77777777" w:rsidR="004B7E2E" w:rsidRDefault="00044C4D" w:rsidP="00044C4D">
            <w:pPr>
              <w:pStyle w:val="a5"/>
              <w:numPr>
                <w:ilvl w:val="0"/>
                <w:numId w:val="29"/>
              </w:numPr>
              <w:spacing w:beforeLines="20" w:before="72"/>
              <w:ind w:leftChars="0"/>
            </w:pPr>
            <w:r w:rsidRPr="0021056C">
              <w:rPr>
                <w:rFonts w:hint="eastAsia"/>
              </w:rPr>
              <w:t>システム実現のための課題・障壁と、</w:t>
            </w:r>
            <w:r w:rsidRPr="0021056C">
              <w:t>JAXA</w:t>
            </w:r>
            <w:r w:rsidRPr="0021056C">
              <w:rPr>
                <w:rFonts w:hint="eastAsia"/>
              </w:rPr>
              <w:t>へのご要望</w:t>
            </w:r>
          </w:p>
          <w:p w14:paraId="68C73F77" w14:textId="13A87A95" w:rsidR="00875343" w:rsidRPr="00044C4D" w:rsidRDefault="00875343" w:rsidP="00875343">
            <w:pPr>
              <w:spacing w:beforeLines="20" w:before="72"/>
            </w:pPr>
          </w:p>
        </w:tc>
        <w:tc>
          <w:tcPr>
            <w:tcW w:w="6662" w:type="dxa"/>
          </w:tcPr>
          <w:p w14:paraId="2E903A68" w14:textId="16B1596D" w:rsidR="00CB1B20" w:rsidRDefault="00C123FE" w:rsidP="00CB1B20">
            <w:pPr>
              <w:rPr>
                <w:color w:val="A6A6A6" w:themeColor="background1" w:themeShade="A6"/>
              </w:rPr>
            </w:pPr>
            <w:r>
              <w:rPr>
                <w:rFonts w:hint="eastAsia"/>
                <w:color w:val="A6A6A6" w:themeColor="background1" w:themeShade="A6"/>
              </w:rPr>
              <w:t>「きぼう」に設置される</w:t>
            </w:r>
            <w:r w:rsidR="00E87C90">
              <w:rPr>
                <w:rFonts w:hint="eastAsia"/>
                <w:color w:val="A6A6A6" w:themeColor="background1" w:themeShade="A6"/>
              </w:rPr>
              <w:t>ロボット・実験エリアのみならず、地上でのシミュレーション環境</w:t>
            </w:r>
            <w:r w:rsidR="0057199C">
              <w:rPr>
                <w:rFonts w:hint="eastAsia"/>
                <w:color w:val="A6A6A6" w:themeColor="background1" w:themeShade="A6"/>
              </w:rPr>
              <w:t>や、</w:t>
            </w:r>
            <w:r w:rsidR="00771ED2">
              <w:rPr>
                <w:rFonts w:hint="eastAsia"/>
                <w:color w:val="A6A6A6" w:themeColor="background1" w:themeShade="A6"/>
              </w:rPr>
              <w:t>データ蓄積・活用、ユーザ利便性向上等</w:t>
            </w:r>
            <w:r w:rsidR="00065D86">
              <w:rPr>
                <w:rFonts w:hint="eastAsia"/>
                <w:color w:val="A6A6A6" w:themeColor="background1" w:themeShade="A6"/>
              </w:rPr>
              <w:t>に関して、（ア）～（エ）の各項目に対するご意見・情報について、可能な範囲でご提供願います。</w:t>
            </w:r>
          </w:p>
          <w:p w14:paraId="6E1D8284" w14:textId="77777777" w:rsidR="00CB1B20" w:rsidRDefault="00CB1B20" w:rsidP="00CB1B20">
            <w:pPr>
              <w:rPr>
                <w:color w:val="A6A6A6" w:themeColor="background1" w:themeShade="A6"/>
              </w:rPr>
            </w:pPr>
          </w:p>
          <w:p w14:paraId="7D2500E1" w14:textId="77777777" w:rsidR="00CB1B20" w:rsidRPr="002720D2" w:rsidRDefault="00CB1B20" w:rsidP="00CB1B20">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 xml:space="preserve">　</w:t>
            </w:r>
          </w:p>
          <w:p w14:paraId="0F9FAC8E" w14:textId="3E81B27C" w:rsidR="00CB1B20" w:rsidRPr="007F04DB" w:rsidRDefault="006D6B90" w:rsidP="00311712">
            <w:pPr>
              <w:pStyle w:val="a5"/>
              <w:numPr>
                <w:ilvl w:val="0"/>
                <w:numId w:val="37"/>
              </w:numPr>
              <w:ind w:leftChars="0"/>
              <w:rPr>
                <w:color w:val="A6A6A6" w:themeColor="background1" w:themeShade="A6"/>
              </w:rPr>
            </w:pPr>
            <w:r>
              <w:rPr>
                <w:rFonts w:hint="eastAsia"/>
                <w:color w:val="A6A6A6" w:themeColor="background1" w:themeShade="A6"/>
              </w:rPr>
              <w:t>複数のユーザ</w:t>
            </w:r>
            <w:r w:rsidR="00A749E6">
              <w:rPr>
                <w:rFonts w:hint="eastAsia"/>
                <w:color w:val="A6A6A6" w:themeColor="background1" w:themeShade="A6"/>
              </w:rPr>
              <w:t>が本システムを活用するとともに、他者が作ったアセット（例えばロボット操作における特定タスクのモジュール）</w:t>
            </w:r>
            <w:r w:rsidR="009755F8">
              <w:rPr>
                <w:rFonts w:hint="eastAsia"/>
                <w:color w:val="A6A6A6" w:themeColor="background1" w:themeShade="A6"/>
              </w:rPr>
              <w:t>を、複数者が活用できる仕組みは、全体の効率化のためには重要である。このような</w:t>
            </w:r>
            <w:r w:rsidR="00356950">
              <w:rPr>
                <w:rFonts w:hint="eastAsia"/>
                <w:color w:val="A6A6A6" w:themeColor="background1" w:themeShade="A6"/>
              </w:rPr>
              <w:t>ユーザにとってのワンストップとなる</w:t>
            </w:r>
            <w:r w:rsidR="00A86787">
              <w:rPr>
                <w:rFonts w:hint="eastAsia"/>
                <w:color w:val="A6A6A6" w:themeColor="background1" w:themeShade="A6"/>
              </w:rPr>
              <w:t>デジタルプラットフォームの構築を提案する。詳細は別紙●による。</w:t>
            </w:r>
          </w:p>
          <w:p w14:paraId="62038855" w14:textId="5D6F08BB" w:rsidR="00E96022" w:rsidRDefault="005D7C3A" w:rsidP="00BC462D">
            <w:pPr>
              <w:pStyle w:val="a5"/>
              <w:numPr>
                <w:ilvl w:val="0"/>
                <w:numId w:val="37"/>
              </w:numPr>
              <w:ind w:leftChars="0"/>
              <w:rPr>
                <w:color w:val="A6A6A6" w:themeColor="background1" w:themeShade="A6"/>
              </w:rPr>
            </w:pPr>
            <w:r>
              <w:rPr>
                <w:rFonts w:hint="eastAsia"/>
                <w:color w:val="A6A6A6" w:themeColor="background1" w:themeShade="A6"/>
              </w:rPr>
              <w:t>本提案システムの詳細を別紙●に示す。</w:t>
            </w:r>
            <w:r w:rsidR="00BC462D">
              <w:rPr>
                <w:rFonts w:hint="eastAsia"/>
                <w:color w:val="A6A6A6" w:themeColor="background1" w:themeShade="A6"/>
              </w:rPr>
              <w:t>基本はソフトウェアであり、技術的な成立性については問題ない。</w:t>
            </w:r>
            <w:r w:rsidR="00A419CE">
              <w:rPr>
                <w:rFonts w:hint="eastAsia"/>
                <w:color w:val="A6A6A6" w:themeColor="background1" w:themeShade="A6"/>
              </w:rPr>
              <w:t>JAXAの主ミッションシステムとの</w:t>
            </w:r>
            <w:r w:rsidR="00362507">
              <w:rPr>
                <w:rFonts w:hint="eastAsia"/>
                <w:color w:val="A6A6A6" w:themeColor="background1" w:themeShade="A6"/>
              </w:rPr>
              <w:t>統合も技術的には問題ない。</w:t>
            </w:r>
          </w:p>
          <w:p w14:paraId="371A7D02" w14:textId="17F82057" w:rsidR="00362507" w:rsidRDefault="00362507" w:rsidP="005D6B7B">
            <w:pPr>
              <w:pStyle w:val="a5"/>
              <w:numPr>
                <w:ilvl w:val="0"/>
                <w:numId w:val="37"/>
              </w:numPr>
              <w:ind w:leftChars="0"/>
              <w:rPr>
                <w:color w:val="A6A6A6" w:themeColor="background1" w:themeShade="A6"/>
              </w:rPr>
            </w:pPr>
            <w:r>
              <w:rPr>
                <w:rFonts w:hint="eastAsia"/>
                <w:color w:val="A6A6A6" w:themeColor="background1" w:themeShade="A6"/>
              </w:rPr>
              <w:t>当該提案範囲については参画可能である。その追加開発部分にかかる概算コストは、○○（百万）程度、開発スケジュールは、設計検討に○○（ヵ月）、</w:t>
            </w:r>
            <w:r w:rsidR="004117B3">
              <w:rPr>
                <w:rFonts w:hint="eastAsia"/>
                <w:color w:val="A6A6A6" w:themeColor="background1" w:themeShade="A6"/>
              </w:rPr>
              <w:t>制作</w:t>
            </w:r>
            <w:r>
              <w:rPr>
                <w:rFonts w:hint="eastAsia"/>
                <w:color w:val="A6A6A6" w:themeColor="background1" w:themeShade="A6"/>
              </w:rPr>
              <w:t>・試験に○○（ヵ月）の計○○（ヵ月）程度は必要と推察する。</w:t>
            </w:r>
            <w:r w:rsidR="004117B3">
              <w:rPr>
                <w:rFonts w:hint="eastAsia"/>
                <w:color w:val="A6A6A6" w:themeColor="background1" w:themeShade="A6"/>
              </w:rPr>
              <w:t>尚、試験のために</w:t>
            </w:r>
            <w:r w:rsidR="002C4256">
              <w:rPr>
                <w:rFonts w:hint="eastAsia"/>
                <w:color w:val="A6A6A6" w:themeColor="background1" w:themeShade="A6"/>
              </w:rPr>
              <w:t>ハードウェアとの結合試験を開発中に行う必要がある。</w:t>
            </w:r>
            <w:r>
              <w:rPr>
                <w:rFonts w:hint="eastAsia"/>
                <w:color w:val="A6A6A6" w:themeColor="background1" w:themeShade="A6"/>
              </w:rPr>
              <w:t>マージンは含まない。</w:t>
            </w:r>
          </w:p>
          <w:p w14:paraId="3EDAAC5F" w14:textId="784F95D3" w:rsidR="00BC462D" w:rsidRPr="00271562" w:rsidRDefault="00C33C6E" w:rsidP="00BC462D">
            <w:pPr>
              <w:pStyle w:val="a5"/>
              <w:numPr>
                <w:ilvl w:val="0"/>
                <w:numId w:val="37"/>
              </w:numPr>
              <w:ind w:leftChars="0"/>
              <w:rPr>
                <w:color w:val="A6A6A6" w:themeColor="background1" w:themeShade="A6"/>
              </w:rPr>
            </w:pPr>
            <w:r>
              <w:rPr>
                <w:rFonts w:hint="eastAsia"/>
                <w:color w:val="A6A6A6" w:themeColor="background1" w:themeShade="A6"/>
              </w:rPr>
              <w:t>ユーザ管理と、他者が作ったアセットに関する知財に関する課題を有する。</w:t>
            </w:r>
            <w:r w:rsidR="00FD4D95">
              <w:rPr>
                <w:rFonts w:hint="eastAsia"/>
                <w:color w:val="A6A6A6" w:themeColor="background1" w:themeShade="A6"/>
              </w:rPr>
              <w:t>このような共通的な部分かつ他社に知られることを注意すべきものについては、</w:t>
            </w:r>
            <w:r w:rsidR="005D6B7B">
              <w:rPr>
                <w:rFonts w:hint="eastAsia"/>
                <w:color w:val="A6A6A6" w:themeColor="background1" w:themeShade="A6"/>
              </w:rPr>
              <w:t>JAXAや公的機関等が管理する仕組みが必要である。</w:t>
            </w:r>
          </w:p>
        </w:tc>
      </w:tr>
      <w:tr w:rsidR="00EA7E70" w14:paraId="3857DD4E" w14:textId="77777777" w:rsidTr="001A1982">
        <w:tc>
          <w:tcPr>
            <w:tcW w:w="3231" w:type="dxa"/>
          </w:tcPr>
          <w:p w14:paraId="309190BD" w14:textId="7AABC6EA" w:rsidR="00EA7E70" w:rsidRPr="00875343" w:rsidRDefault="00AB1AEB" w:rsidP="00875343">
            <w:pPr>
              <w:pStyle w:val="a5"/>
              <w:numPr>
                <w:ilvl w:val="0"/>
                <w:numId w:val="23"/>
              </w:numPr>
              <w:ind w:leftChars="0"/>
            </w:pPr>
            <w:r w:rsidRPr="00875343">
              <w:t>持続的・自立的な事業の成立に向けたご意見・情報のご提供</w:t>
            </w:r>
          </w:p>
          <w:p w14:paraId="5B6A7CDF" w14:textId="10B971D5" w:rsidR="00FF5FD6" w:rsidRDefault="00FF5FD6" w:rsidP="00FF5FD6">
            <w:pPr>
              <w:pStyle w:val="a5"/>
              <w:numPr>
                <w:ilvl w:val="0"/>
                <w:numId w:val="31"/>
              </w:numPr>
              <w:spacing w:beforeLines="20" w:before="72"/>
              <w:ind w:leftChars="0"/>
            </w:pPr>
            <w:r>
              <w:rPr>
                <w:rFonts w:hint="eastAsia"/>
              </w:rPr>
              <w:t>(1)～(</w:t>
            </w:r>
            <w:r>
              <w:t>4</w:t>
            </w:r>
            <w:r>
              <w:rPr>
                <w:rFonts w:hint="eastAsia"/>
              </w:rPr>
              <w:t>)の各利用等に対するビジネスモデルと事業成立性の見込み</w:t>
            </w:r>
          </w:p>
          <w:p w14:paraId="34A8E985" w14:textId="1BDBC223" w:rsidR="00FF5FD6" w:rsidRPr="00FF5FD6" w:rsidRDefault="00FF5FD6" w:rsidP="00FF5FD6">
            <w:pPr>
              <w:pStyle w:val="a5"/>
              <w:numPr>
                <w:ilvl w:val="0"/>
                <w:numId w:val="31"/>
              </w:numPr>
              <w:spacing w:beforeLines="20" w:before="72"/>
              <w:ind w:leftChars="0"/>
            </w:pPr>
            <w:r w:rsidRPr="0021056C">
              <w:rPr>
                <w:rFonts w:hint="eastAsia"/>
              </w:rPr>
              <w:t>持続的・自立的な事業として成立させるための課題や障壁、国・</w:t>
            </w:r>
            <w:r w:rsidRPr="0021056C">
              <w:t>JAXA</w:t>
            </w:r>
            <w:r w:rsidRPr="0021056C">
              <w:rPr>
                <w:rFonts w:hint="eastAsia"/>
              </w:rPr>
              <w:t>に対する支援や制度等に関するご要望</w:t>
            </w:r>
          </w:p>
        </w:tc>
        <w:tc>
          <w:tcPr>
            <w:tcW w:w="6662" w:type="dxa"/>
          </w:tcPr>
          <w:p w14:paraId="28A4DC34" w14:textId="107B2D2F" w:rsidR="005D6B7B" w:rsidRDefault="00EC685B" w:rsidP="005D6B7B">
            <w:pPr>
              <w:rPr>
                <w:color w:val="A6A6A6" w:themeColor="background1" w:themeShade="A6"/>
              </w:rPr>
            </w:pPr>
            <w:r>
              <w:rPr>
                <w:rFonts w:hint="eastAsia"/>
                <w:color w:val="A6A6A6" w:themeColor="background1" w:themeShade="A6"/>
              </w:rPr>
              <w:t>上記各利用を持続的・自立的な事業として成立させるためのご意見・情報を</w:t>
            </w:r>
            <w:r w:rsidR="00D80055">
              <w:rPr>
                <w:rFonts w:hint="eastAsia"/>
                <w:color w:val="A6A6A6" w:themeColor="background1" w:themeShade="A6"/>
              </w:rPr>
              <w:t>ご提供ください</w:t>
            </w:r>
            <w:r w:rsidR="005D6B7B">
              <w:rPr>
                <w:rFonts w:hint="eastAsia"/>
                <w:color w:val="A6A6A6" w:themeColor="background1" w:themeShade="A6"/>
              </w:rPr>
              <w:t>。</w:t>
            </w:r>
          </w:p>
          <w:p w14:paraId="57A08291" w14:textId="77777777" w:rsidR="005D6B7B" w:rsidRPr="00D80055" w:rsidRDefault="005D6B7B" w:rsidP="005D6B7B">
            <w:pPr>
              <w:rPr>
                <w:color w:val="A6A6A6" w:themeColor="background1" w:themeShade="A6"/>
              </w:rPr>
            </w:pPr>
          </w:p>
          <w:p w14:paraId="43BDE00C" w14:textId="77777777" w:rsidR="005D6B7B" w:rsidRPr="002720D2" w:rsidRDefault="005D6B7B" w:rsidP="005D6B7B">
            <w:pPr>
              <w:rPr>
                <w:color w:val="A6A6A6" w:themeColor="background1" w:themeShade="A6"/>
              </w:rPr>
            </w:pPr>
            <w:r w:rsidRPr="006001BA">
              <w:rPr>
                <w:rFonts w:hint="eastAsia"/>
                <w:color w:val="A6A6A6" w:themeColor="background1" w:themeShade="A6"/>
              </w:rPr>
              <w:t>例：</w:t>
            </w:r>
            <w:r>
              <w:rPr>
                <w:rFonts w:hint="eastAsia"/>
                <w:color w:val="A6A6A6" w:themeColor="background1" w:themeShade="A6"/>
              </w:rPr>
              <w:t xml:space="preserve">　</w:t>
            </w:r>
          </w:p>
          <w:p w14:paraId="6649115C" w14:textId="626B9585" w:rsidR="005D6B7B" w:rsidRPr="007F04DB" w:rsidRDefault="00D80055" w:rsidP="005D6B7B">
            <w:pPr>
              <w:pStyle w:val="a5"/>
              <w:numPr>
                <w:ilvl w:val="0"/>
                <w:numId w:val="38"/>
              </w:numPr>
              <w:ind w:leftChars="0"/>
              <w:rPr>
                <w:color w:val="A6A6A6" w:themeColor="background1" w:themeShade="A6"/>
              </w:rPr>
            </w:pPr>
            <w:r>
              <w:rPr>
                <w:rFonts w:hint="eastAsia"/>
                <w:color w:val="A6A6A6" w:themeColor="background1" w:themeShade="A6"/>
              </w:rPr>
              <w:t>（１）の利用ケースで</w:t>
            </w:r>
            <w:r w:rsidRPr="008217EB">
              <w:rPr>
                <w:rFonts w:hint="eastAsia"/>
                <w:color w:val="A6A6A6" w:themeColor="background1" w:themeShade="A6"/>
              </w:rPr>
              <w:t>は</w:t>
            </w:r>
            <w:r w:rsidR="002C5CE1" w:rsidRPr="008217EB">
              <w:rPr>
                <w:rFonts w:hint="eastAsia"/>
                <w:color w:val="A6A6A6" w:themeColor="background1" w:themeShade="A6"/>
              </w:rPr>
              <w:t>年間</w:t>
            </w:r>
            <w:r w:rsidR="00AB5AC6" w:rsidRPr="008217EB">
              <w:rPr>
                <w:rFonts w:hint="eastAsia"/>
                <w:color w:val="A6A6A6" w:themeColor="background1" w:themeShade="A6"/>
              </w:rPr>
              <w:t>1回、</w:t>
            </w:r>
            <w:r w:rsidRPr="008217EB">
              <w:rPr>
                <w:rFonts w:hint="eastAsia"/>
                <w:color w:val="A6A6A6" w:themeColor="background1" w:themeShade="A6"/>
              </w:rPr>
              <w:t>○○（百円）程度、（</w:t>
            </w:r>
            <w:r>
              <w:rPr>
                <w:rFonts w:hint="eastAsia"/>
                <w:color w:val="A6A6A6" w:themeColor="background1" w:themeShade="A6"/>
              </w:rPr>
              <w:t>２）においては</w:t>
            </w:r>
            <w:r w:rsidR="002C5CE1">
              <w:rPr>
                <w:rFonts w:hint="eastAsia"/>
                <w:color w:val="A6A6A6" w:themeColor="background1" w:themeShade="A6"/>
              </w:rPr>
              <w:t>年間</w:t>
            </w:r>
            <w:r w:rsidR="00AB5AC6">
              <w:rPr>
                <w:rFonts w:hint="eastAsia"/>
                <w:color w:val="A6A6A6" w:themeColor="background1" w:themeShade="A6"/>
              </w:rPr>
              <w:t>○回、</w:t>
            </w:r>
            <w:r>
              <w:rPr>
                <w:rFonts w:hint="eastAsia"/>
                <w:color w:val="A6A6A6" w:themeColor="background1" w:themeShade="A6"/>
              </w:rPr>
              <w:t>○○（百万）/回</w:t>
            </w:r>
            <w:r w:rsidR="002C5CE1">
              <w:rPr>
                <w:rFonts w:hint="eastAsia"/>
                <w:color w:val="A6A6A6" w:themeColor="background1" w:themeShade="A6"/>
              </w:rPr>
              <w:t>程度の利用料収入が見込まれる</w:t>
            </w:r>
            <w:r w:rsidR="005D6B7B">
              <w:rPr>
                <w:rFonts w:hint="eastAsia"/>
                <w:color w:val="A6A6A6" w:themeColor="background1" w:themeShade="A6"/>
              </w:rPr>
              <w:t>。</w:t>
            </w:r>
            <w:r w:rsidR="00790E64">
              <w:rPr>
                <w:rFonts w:hint="eastAsia"/>
                <w:color w:val="A6A6A6" w:themeColor="background1" w:themeShade="A6"/>
              </w:rPr>
              <w:t>これに加え（３）で当社が提案する他利用において、年間</w:t>
            </w:r>
            <w:r w:rsidR="00AB5AC6">
              <w:rPr>
                <w:rFonts w:hint="eastAsia"/>
                <w:color w:val="A6A6A6" w:themeColor="background1" w:themeShade="A6"/>
              </w:rPr>
              <w:t>○回、</w:t>
            </w:r>
            <w:r w:rsidR="00790E64">
              <w:rPr>
                <w:rFonts w:hint="eastAsia"/>
                <w:color w:val="A6A6A6" w:themeColor="background1" w:themeShade="A6"/>
              </w:rPr>
              <w:t>○○（百万）/回程度の利用料収入を見込む。</w:t>
            </w:r>
            <w:r w:rsidR="007B4F3C">
              <w:rPr>
                <w:rFonts w:hint="eastAsia"/>
                <w:color w:val="A6A6A6" w:themeColor="background1" w:themeShade="A6"/>
              </w:rPr>
              <w:t>これに対して、当社は本事業をまとめる事業者となり、A社（開発・製造）</w:t>
            </w:r>
            <w:r w:rsidR="000465CB">
              <w:rPr>
                <w:rFonts w:hint="eastAsia"/>
                <w:color w:val="A6A6A6" w:themeColor="background1" w:themeShade="A6"/>
              </w:rPr>
              <w:t>と連携する体制を構築し、年間コスト○○（百万）程度を見込む</w:t>
            </w:r>
            <w:r w:rsidR="00E50BCC">
              <w:rPr>
                <w:rFonts w:hint="eastAsia"/>
                <w:color w:val="A6A6A6" w:themeColor="background1" w:themeShade="A6"/>
              </w:rPr>
              <w:t>ビジネスモデルを提案する。</w:t>
            </w:r>
          </w:p>
          <w:p w14:paraId="1C2BF0EF" w14:textId="086B813E" w:rsidR="005D6B7B" w:rsidRDefault="00E50BCC" w:rsidP="005D6B7B">
            <w:pPr>
              <w:pStyle w:val="a5"/>
              <w:numPr>
                <w:ilvl w:val="0"/>
                <w:numId w:val="38"/>
              </w:numPr>
              <w:ind w:leftChars="0"/>
              <w:rPr>
                <w:color w:val="A6A6A6" w:themeColor="background1" w:themeShade="A6"/>
              </w:rPr>
            </w:pPr>
            <w:r>
              <w:rPr>
                <w:rFonts w:hint="eastAsia"/>
                <w:color w:val="A6A6A6" w:themeColor="background1" w:themeShade="A6"/>
              </w:rPr>
              <w:t>現在試算するビジネスモデルでは、</w:t>
            </w:r>
            <w:r w:rsidR="003B6E4E">
              <w:rPr>
                <w:rFonts w:hint="eastAsia"/>
                <w:color w:val="A6A6A6" w:themeColor="background1" w:themeShade="A6"/>
              </w:rPr>
              <w:t>十分な利益率が出ているとはいいがたい。このため、</w:t>
            </w:r>
            <w:r>
              <w:rPr>
                <w:rFonts w:hint="eastAsia"/>
                <w:color w:val="A6A6A6" w:themeColor="background1" w:themeShade="A6"/>
              </w:rPr>
              <w:t>（１）、（２）の</w:t>
            </w:r>
            <w:r w:rsidR="003B6E4E">
              <w:rPr>
                <w:rFonts w:hint="eastAsia"/>
                <w:color w:val="A6A6A6" w:themeColor="background1" w:themeShade="A6"/>
              </w:rPr>
              <w:t>JAXA利用について利用回数を増</w:t>
            </w:r>
            <w:r w:rsidR="003B6E4E">
              <w:rPr>
                <w:rFonts w:hint="eastAsia"/>
                <w:color w:val="A6A6A6" w:themeColor="background1" w:themeShade="A6"/>
              </w:rPr>
              <w:lastRenderedPageBreak/>
              <w:t>やすことでアンカーテナントとなることを期待する。更には</w:t>
            </w:r>
            <w:r w:rsidR="001F4EBA">
              <w:rPr>
                <w:rFonts w:hint="eastAsia"/>
                <w:color w:val="A6A6A6" w:themeColor="background1" w:themeShade="A6"/>
              </w:rPr>
              <w:t>○○について、事業が定着するまで、○年の減免処置を期待する。</w:t>
            </w:r>
          </w:p>
          <w:p w14:paraId="4F13740C" w14:textId="77777777" w:rsidR="00EA7E70" w:rsidRPr="005D6B7B" w:rsidRDefault="00EA7E70" w:rsidP="00EA7E70">
            <w:pPr>
              <w:rPr>
                <w:color w:val="A6A6A6" w:themeColor="background1" w:themeShade="A6"/>
              </w:rPr>
            </w:pPr>
          </w:p>
        </w:tc>
      </w:tr>
      <w:tr w:rsidR="00AB1AEB" w14:paraId="0C7995B3" w14:textId="77777777" w:rsidTr="001A1982">
        <w:tc>
          <w:tcPr>
            <w:tcW w:w="3231" w:type="dxa"/>
          </w:tcPr>
          <w:p w14:paraId="1ECAD93E" w14:textId="077772B7" w:rsidR="00AB1AEB" w:rsidRPr="00834D5D" w:rsidRDefault="00F16CFA" w:rsidP="00875343">
            <w:pPr>
              <w:pStyle w:val="a5"/>
              <w:numPr>
                <w:ilvl w:val="0"/>
                <w:numId w:val="23"/>
              </w:numPr>
              <w:ind w:leftChars="0"/>
            </w:pPr>
            <w:r w:rsidRPr="00F16CFA">
              <w:lastRenderedPageBreak/>
              <w:t>その他、本件に関するご意見・情報等</w:t>
            </w:r>
          </w:p>
        </w:tc>
        <w:tc>
          <w:tcPr>
            <w:tcW w:w="6662" w:type="dxa"/>
          </w:tcPr>
          <w:p w14:paraId="3B74526D" w14:textId="2B7E0F0D" w:rsidR="00271562" w:rsidRDefault="001F4EBA" w:rsidP="00271562">
            <w:pPr>
              <w:rPr>
                <w:color w:val="A6A6A6" w:themeColor="background1" w:themeShade="A6"/>
              </w:rPr>
            </w:pPr>
            <w:r>
              <w:rPr>
                <w:rFonts w:hint="eastAsia"/>
                <w:color w:val="A6A6A6" w:themeColor="background1" w:themeShade="A6"/>
              </w:rPr>
              <w:t>その他、本RFIに関して、</w:t>
            </w:r>
            <w:r w:rsidR="007A3A15">
              <w:rPr>
                <w:rFonts w:hint="eastAsia"/>
                <w:color w:val="A6A6A6" w:themeColor="background1" w:themeShade="A6"/>
              </w:rPr>
              <w:t>自由なご意見・情報提供をお寄せ下さい。</w:t>
            </w:r>
          </w:p>
          <w:p w14:paraId="66FCD4B8" w14:textId="77777777" w:rsidR="00AB1AEB" w:rsidRPr="00271562" w:rsidRDefault="00AB1AEB" w:rsidP="00EA7E70">
            <w:pPr>
              <w:rPr>
                <w:color w:val="A6A6A6" w:themeColor="background1" w:themeShade="A6"/>
              </w:rPr>
            </w:pPr>
          </w:p>
        </w:tc>
      </w:tr>
    </w:tbl>
    <w:p w14:paraId="0BADE4C2" w14:textId="0C787CFF" w:rsidR="004D18F1" w:rsidRPr="00274ADB" w:rsidRDefault="004D18F1" w:rsidP="00274ADB">
      <w:pPr>
        <w:rPr>
          <w:rFonts w:hint="eastAsia"/>
          <w:sz w:val="20"/>
        </w:rPr>
      </w:pPr>
    </w:p>
    <w:sectPr w:rsidR="004D18F1" w:rsidRPr="00274ADB" w:rsidSect="00D758A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0EC3" w14:textId="77777777" w:rsidR="00881327" w:rsidRDefault="00881327" w:rsidP="00D31EC8">
      <w:r>
        <w:separator/>
      </w:r>
    </w:p>
  </w:endnote>
  <w:endnote w:type="continuationSeparator" w:id="0">
    <w:p w14:paraId="1AF051D1" w14:textId="77777777" w:rsidR="00881327" w:rsidRDefault="00881327" w:rsidP="00D31EC8">
      <w:r>
        <w:continuationSeparator/>
      </w:r>
    </w:p>
  </w:endnote>
  <w:endnote w:type="continuationNotice" w:id="1">
    <w:p w14:paraId="07753714" w14:textId="77777777" w:rsidR="00881327" w:rsidRDefault="00881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9606"/>
      <w:docPartObj>
        <w:docPartGallery w:val="Page Numbers (Bottom of Page)"/>
        <w:docPartUnique/>
      </w:docPartObj>
    </w:sdtPr>
    <w:sdtEndPr/>
    <w:sdtContent>
      <w:p w14:paraId="5E922555" w14:textId="1C78E4F6" w:rsidR="00D31EC8" w:rsidRDefault="00D31EC8">
        <w:pPr>
          <w:pStyle w:val="ac"/>
          <w:jc w:val="center"/>
        </w:pPr>
        <w:r>
          <w:fldChar w:fldCharType="begin"/>
        </w:r>
        <w:r>
          <w:instrText>PAGE   \* MERGEFORMAT</w:instrText>
        </w:r>
        <w:r>
          <w:fldChar w:fldCharType="separate"/>
        </w:r>
        <w:r w:rsidR="006B762C" w:rsidRPr="006B762C">
          <w:rPr>
            <w:noProof/>
            <w:lang w:val="ja-JP"/>
          </w:rPr>
          <w:t>1</w:t>
        </w:r>
        <w:r>
          <w:fldChar w:fldCharType="end"/>
        </w:r>
      </w:p>
    </w:sdtContent>
  </w:sdt>
  <w:p w14:paraId="27AF0639" w14:textId="77777777" w:rsidR="00D31EC8" w:rsidRDefault="00D31E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5524" w14:textId="77777777" w:rsidR="00881327" w:rsidRDefault="00881327" w:rsidP="00D31EC8">
      <w:r>
        <w:separator/>
      </w:r>
    </w:p>
  </w:footnote>
  <w:footnote w:type="continuationSeparator" w:id="0">
    <w:p w14:paraId="20D4510D" w14:textId="77777777" w:rsidR="00881327" w:rsidRDefault="00881327" w:rsidP="00D31EC8">
      <w:r>
        <w:continuationSeparator/>
      </w:r>
    </w:p>
  </w:footnote>
  <w:footnote w:type="continuationNotice" w:id="1">
    <w:p w14:paraId="129B00FB" w14:textId="77777777" w:rsidR="00881327" w:rsidRDefault="00881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7F60" w14:textId="4BBE75A5" w:rsidR="001C1F06" w:rsidRDefault="006830FD">
    <w:pPr>
      <w:pStyle w:val="aa"/>
    </w:pPr>
    <w:r w:rsidRPr="00B3745E">
      <w:rPr>
        <w:rFonts w:hint="eastAsia"/>
        <w:bdr w:val="single" w:sz="4" w:space="0" w:color="auto"/>
      </w:rPr>
      <w:t>別添</w:t>
    </w:r>
    <w:r w:rsidR="00FB2F92">
      <w:rPr>
        <w:rFonts w:hint="eastAsia"/>
        <w:bdr w:val="single" w:sz="4" w:space="0" w:color="auto"/>
      </w:rPr>
      <w:t>1</w:t>
    </w:r>
    <w:r w:rsidR="001C1F06">
      <w:ptab w:relativeTo="margin" w:alignment="right" w:leader="none"/>
    </w:r>
    <w:r w:rsidR="00723C06">
      <w:rPr>
        <w:rFonts w:hint="eastAsia"/>
        <w:bdr w:val="single" w:sz="4" w:space="0" w:color="auto"/>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C0"/>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D6843"/>
    <w:multiLevelType w:val="hybridMultilevel"/>
    <w:tmpl w:val="9C74BD1C"/>
    <w:lvl w:ilvl="0" w:tplc="C36A47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9057F"/>
    <w:multiLevelType w:val="hybridMultilevel"/>
    <w:tmpl w:val="FE00CD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C15BE3"/>
    <w:multiLevelType w:val="hybridMultilevel"/>
    <w:tmpl w:val="DD6C0A24"/>
    <w:lvl w:ilvl="0" w:tplc="0344BF20">
      <w:start w:val="1"/>
      <w:numFmt w:val="decimalFullWidth"/>
      <w:lvlText w:val="（%1）"/>
      <w:lvlJc w:val="left"/>
      <w:pPr>
        <w:ind w:left="987" w:hanging="420"/>
      </w:pPr>
      <w:rPr>
        <w:rFonts w:ascii="MS UI Gothic" w:eastAsia="MS UI Gothic" w:hAnsi="MS UI Gothic"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767" w:hanging="360"/>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961C4F"/>
    <w:multiLevelType w:val="hybridMultilevel"/>
    <w:tmpl w:val="85848BF8"/>
    <w:lvl w:ilvl="0" w:tplc="586C8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24BA5"/>
    <w:multiLevelType w:val="hybridMultilevel"/>
    <w:tmpl w:val="6A743CDC"/>
    <w:lvl w:ilvl="0" w:tplc="61A67784">
      <w:start w:val="1"/>
      <w:numFmt w:val="aiueoFullWidth"/>
      <w:lvlText w:val="（%1）"/>
      <w:lvlJc w:val="left"/>
      <w:pPr>
        <w:ind w:left="410" w:hanging="4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565EB4"/>
    <w:multiLevelType w:val="hybridMultilevel"/>
    <w:tmpl w:val="C9E29C1A"/>
    <w:lvl w:ilvl="0" w:tplc="586C862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0F141517"/>
    <w:multiLevelType w:val="hybridMultilevel"/>
    <w:tmpl w:val="826AB192"/>
    <w:lvl w:ilvl="0" w:tplc="FFFFFFFF">
      <w:start w:val="1"/>
      <w:numFmt w:val="aiueoFullWidth"/>
      <w:lvlText w:val="（%1）"/>
      <w:lvlJc w:val="left"/>
      <w:pPr>
        <w:ind w:left="410" w:hanging="41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06053A9"/>
    <w:multiLevelType w:val="hybridMultilevel"/>
    <w:tmpl w:val="820C80D0"/>
    <w:lvl w:ilvl="0" w:tplc="5ADC3366">
      <w:start w:val="1"/>
      <w:numFmt w:val="decimalFullWidth"/>
      <w:lvlText w:val="（%1）"/>
      <w:lvlJc w:val="left"/>
      <w:pPr>
        <w:ind w:left="64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1C74461"/>
    <w:multiLevelType w:val="hybridMultilevel"/>
    <w:tmpl w:val="8A926F1E"/>
    <w:lvl w:ilvl="0" w:tplc="FFFFFFFF">
      <w:start w:val="1"/>
      <w:numFmt w:val="aiueoFullWidth"/>
      <w:lvlText w:val="（%1）"/>
      <w:lvlJc w:val="left"/>
      <w:pPr>
        <w:ind w:left="410" w:hanging="41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CAD5865"/>
    <w:multiLevelType w:val="hybridMultilevel"/>
    <w:tmpl w:val="DCC045FE"/>
    <w:lvl w:ilvl="0" w:tplc="B06826F4">
      <w:start w:val="2"/>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1EBA6B62"/>
    <w:multiLevelType w:val="hybridMultilevel"/>
    <w:tmpl w:val="A020887A"/>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FBF154A"/>
    <w:multiLevelType w:val="hybridMultilevel"/>
    <w:tmpl w:val="F4F02752"/>
    <w:lvl w:ilvl="0" w:tplc="9BA8244A">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2A23AB"/>
    <w:multiLevelType w:val="hybridMultilevel"/>
    <w:tmpl w:val="127A198A"/>
    <w:lvl w:ilvl="0" w:tplc="ABEC2CC6">
      <w:start w:val="1"/>
      <w:numFmt w:val="decimalFullWidth"/>
      <w:lvlText w:val="（%1）"/>
      <w:lvlJc w:val="left"/>
      <w:pPr>
        <w:ind w:left="490" w:hanging="4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69E301A"/>
    <w:multiLevelType w:val="hybridMultilevel"/>
    <w:tmpl w:val="357C3EAE"/>
    <w:lvl w:ilvl="0" w:tplc="0344BF20">
      <w:start w:val="1"/>
      <w:numFmt w:val="decimalFullWidth"/>
      <w:lvlText w:val="（%1）"/>
      <w:lvlJc w:val="left"/>
      <w:pPr>
        <w:tabs>
          <w:tab w:val="num" w:pos="720"/>
        </w:tabs>
        <w:ind w:left="720" w:hanging="360"/>
      </w:pPr>
      <w:rPr>
        <w:rFonts w:ascii="MS UI Gothic" w:eastAsia="MS UI Gothic" w:hAnsi="MS UI Gothic" w:hint="default"/>
      </w:rPr>
    </w:lvl>
    <w:lvl w:ilvl="1" w:tplc="8386502A" w:tentative="1">
      <w:start w:val="1"/>
      <w:numFmt w:val="decimal"/>
      <w:lvlText w:val="(%2)"/>
      <w:lvlJc w:val="left"/>
      <w:pPr>
        <w:tabs>
          <w:tab w:val="num" w:pos="1440"/>
        </w:tabs>
        <w:ind w:left="1440" w:hanging="360"/>
      </w:pPr>
    </w:lvl>
    <w:lvl w:ilvl="2" w:tplc="E5E89E4E" w:tentative="1">
      <w:start w:val="1"/>
      <w:numFmt w:val="decimal"/>
      <w:lvlText w:val="(%3)"/>
      <w:lvlJc w:val="left"/>
      <w:pPr>
        <w:tabs>
          <w:tab w:val="num" w:pos="2160"/>
        </w:tabs>
        <w:ind w:left="2160" w:hanging="360"/>
      </w:pPr>
    </w:lvl>
    <w:lvl w:ilvl="3" w:tplc="8A4AB850" w:tentative="1">
      <w:start w:val="1"/>
      <w:numFmt w:val="decimal"/>
      <w:lvlText w:val="(%4)"/>
      <w:lvlJc w:val="left"/>
      <w:pPr>
        <w:tabs>
          <w:tab w:val="num" w:pos="2880"/>
        </w:tabs>
        <w:ind w:left="2880" w:hanging="360"/>
      </w:pPr>
    </w:lvl>
    <w:lvl w:ilvl="4" w:tplc="6BB204D6" w:tentative="1">
      <w:start w:val="1"/>
      <w:numFmt w:val="decimal"/>
      <w:lvlText w:val="(%5)"/>
      <w:lvlJc w:val="left"/>
      <w:pPr>
        <w:tabs>
          <w:tab w:val="num" w:pos="3600"/>
        </w:tabs>
        <w:ind w:left="3600" w:hanging="360"/>
      </w:pPr>
    </w:lvl>
    <w:lvl w:ilvl="5" w:tplc="DED07D24" w:tentative="1">
      <w:start w:val="1"/>
      <w:numFmt w:val="decimal"/>
      <w:lvlText w:val="(%6)"/>
      <w:lvlJc w:val="left"/>
      <w:pPr>
        <w:tabs>
          <w:tab w:val="num" w:pos="4320"/>
        </w:tabs>
        <w:ind w:left="4320" w:hanging="360"/>
      </w:pPr>
    </w:lvl>
    <w:lvl w:ilvl="6" w:tplc="4A62EAC4" w:tentative="1">
      <w:start w:val="1"/>
      <w:numFmt w:val="decimal"/>
      <w:lvlText w:val="(%7)"/>
      <w:lvlJc w:val="left"/>
      <w:pPr>
        <w:tabs>
          <w:tab w:val="num" w:pos="5040"/>
        </w:tabs>
        <w:ind w:left="5040" w:hanging="360"/>
      </w:pPr>
    </w:lvl>
    <w:lvl w:ilvl="7" w:tplc="1FDEEF84" w:tentative="1">
      <w:start w:val="1"/>
      <w:numFmt w:val="decimal"/>
      <w:lvlText w:val="(%8)"/>
      <w:lvlJc w:val="left"/>
      <w:pPr>
        <w:tabs>
          <w:tab w:val="num" w:pos="5760"/>
        </w:tabs>
        <w:ind w:left="5760" w:hanging="360"/>
      </w:pPr>
    </w:lvl>
    <w:lvl w:ilvl="8" w:tplc="4B72EBE4" w:tentative="1">
      <w:start w:val="1"/>
      <w:numFmt w:val="decimal"/>
      <w:lvlText w:val="(%9)"/>
      <w:lvlJc w:val="left"/>
      <w:pPr>
        <w:tabs>
          <w:tab w:val="num" w:pos="6480"/>
        </w:tabs>
        <w:ind w:left="6480" w:hanging="360"/>
      </w:pPr>
    </w:lvl>
  </w:abstractNum>
  <w:abstractNum w:abstractNumId="15" w15:restartNumberingAfterBreak="0">
    <w:nsid w:val="281D16A1"/>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E02C49"/>
    <w:multiLevelType w:val="hybridMultilevel"/>
    <w:tmpl w:val="EC180A96"/>
    <w:lvl w:ilvl="0" w:tplc="CE40E3E2">
      <w:start w:val="1"/>
      <w:numFmt w:val="decimal"/>
      <w:lvlText w:val="(%1)"/>
      <w:lvlJc w:val="left"/>
      <w:pPr>
        <w:ind w:left="561" w:hanging="420"/>
      </w:pPr>
    </w:lvl>
    <w:lvl w:ilvl="1" w:tplc="6C161D08">
      <w:numFmt w:val="bullet"/>
      <w:lvlText w:val="・"/>
      <w:lvlJc w:val="left"/>
      <w:pPr>
        <w:ind w:left="921" w:hanging="360"/>
      </w:pPr>
      <w:rPr>
        <w:rFonts w:ascii="ＭＳ Ｐゴシック" w:eastAsia="ＭＳ Ｐゴシック" w:hAnsi="ＭＳ Ｐゴシック" w:cstheme="minorBidi" w:hint="eastAsia"/>
      </w:r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7" w15:restartNumberingAfterBreak="0">
    <w:nsid w:val="2B8F4116"/>
    <w:multiLevelType w:val="hybridMultilevel"/>
    <w:tmpl w:val="5184CA7C"/>
    <w:lvl w:ilvl="0" w:tplc="9BA8244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EBE713E"/>
    <w:multiLevelType w:val="hybridMultilevel"/>
    <w:tmpl w:val="82B6F822"/>
    <w:lvl w:ilvl="0" w:tplc="EA489048">
      <w:start w:val="1"/>
      <w:numFmt w:val="aiueoFullWidth"/>
      <w:lvlText w:val="(%1)"/>
      <w:lvlJc w:val="left"/>
      <w:pPr>
        <w:ind w:left="370" w:hanging="3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616B65"/>
    <w:multiLevelType w:val="hybridMultilevel"/>
    <w:tmpl w:val="DD6C0A24"/>
    <w:lvl w:ilvl="0" w:tplc="0344BF20">
      <w:start w:val="1"/>
      <w:numFmt w:val="decimalFullWidth"/>
      <w:lvlText w:val="（%1）"/>
      <w:lvlJc w:val="left"/>
      <w:pPr>
        <w:ind w:left="987" w:hanging="420"/>
      </w:pPr>
      <w:rPr>
        <w:rFonts w:ascii="MS UI Gothic" w:eastAsia="MS UI Gothic" w:hAnsi="MS UI Gothic"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767" w:hanging="360"/>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48106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02A5F8D"/>
    <w:multiLevelType w:val="hybridMultilevel"/>
    <w:tmpl w:val="E6DAE4BE"/>
    <w:lvl w:ilvl="0" w:tplc="5746AF7A">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1E00160"/>
    <w:multiLevelType w:val="hybridMultilevel"/>
    <w:tmpl w:val="02B888E8"/>
    <w:lvl w:ilvl="0" w:tplc="9BA8244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AD0F97"/>
    <w:multiLevelType w:val="hybridMultilevel"/>
    <w:tmpl w:val="A020887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64E5B2B"/>
    <w:multiLevelType w:val="hybridMultilevel"/>
    <w:tmpl w:val="56242672"/>
    <w:lvl w:ilvl="0" w:tplc="689C8DF2">
      <w:start w:val="1"/>
      <w:numFmt w:val="aiueoFullWidth"/>
      <w:lvlText w:val="（%1）"/>
      <w:lvlJc w:val="left"/>
      <w:pPr>
        <w:ind w:left="410" w:hanging="41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8F221C8"/>
    <w:multiLevelType w:val="hybridMultilevel"/>
    <w:tmpl w:val="C43CBA90"/>
    <w:lvl w:ilvl="0" w:tplc="5ADC3366">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124190"/>
    <w:multiLevelType w:val="hybridMultilevel"/>
    <w:tmpl w:val="A020887A"/>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13C255F"/>
    <w:multiLevelType w:val="hybridMultilevel"/>
    <w:tmpl w:val="A020887A"/>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1C25781"/>
    <w:multiLevelType w:val="hybridMultilevel"/>
    <w:tmpl w:val="6C323D9A"/>
    <w:lvl w:ilvl="0" w:tplc="CE40E3E2">
      <w:start w:val="1"/>
      <w:numFmt w:val="decimal"/>
      <w:lvlText w:val="(%1)"/>
      <w:lvlJc w:val="left"/>
      <w:pPr>
        <w:ind w:left="360" w:hanging="360"/>
      </w:pPr>
      <w:rPr>
        <w:rFonts w:hint="eastAsia"/>
      </w:rPr>
    </w:lvl>
    <w:lvl w:ilvl="1" w:tplc="D422D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55C75"/>
    <w:multiLevelType w:val="hybridMultilevel"/>
    <w:tmpl w:val="48E857DA"/>
    <w:lvl w:ilvl="0" w:tplc="0344BF20">
      <w:start w:val="1"/>
      <w:numFmt w:val="decimalFullWidth"/>
      <w:lvlText w:val="（%1）"/>
      <w:lvlJc w:val="left"/>
      <w:pPr>
        <w:ind w:left="360" w:hanging="360"/>
      </w:pPr>
      <w:rPr>
        <w:rFonts w:ascii="MS UI Gothic" w:eastAsia="MS UI Gothic" w:hAnsi="MS UI Gothic" w:hint="default"/>
      </w:rPr>
    </w:lvl>
    <w:lvl w:ilvl="1" w:tplc="D422D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B441D"/>
    <w:multiLevelType w:val="hybridMultilevel"/>
    <w:tmpl w:val="826AB192"/>
    <w:lvl w:ilvl="0" w:tplc="FFFFFFFF">
      <w:start w:val="1"/>
      <w:numFmt w:val="aiueoFullWidth"/>
      <w:lvlText w:val="（%1）"/>
      <w:lvlJc w:val="left"/>
      <w:pPr>
        <w:ind w:left="410" w:hanging="41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62A52419"/>
    <w:multiLevelType w:val="hybridMultilevel"/>
    <w:tmpl w:val="A020887A"/>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73A6CDD"/>
    <w:multiLevelType w:val="hybridMultilevel"/>
    <w:tmpl w:val="E16A5FCC"/>
    <w:lvl w:ilvl="0" w:tplc="5ADC3366">
      <w:start w:val="1"/>
      <w:numFmt w:val="decimalFullWidth"/>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697E581B"/>
    <w:multiLevelType w:val="hybridMultilevel"/>
    <w:tmpl w:val="56242672"/>
    <w:lvl w:ilvl="0" w:tplc="FFFFFFFF">
      <w:start w:val="1"/>
      <w:numFmt w:val="aiueoFullWidth"/>
      <w:lvlText w:val="（%1）"/>
      <w:lvlJc w:val="left"/>
      <w:pPr>
        <w:ind w:left="410" w:hanging="41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C343313"/>
    <w:multiLevelType w:val="multilevel"/>
    <w:tmpl w:val="385A6532"/>
    <w:lvl w:ilvl="0">
      <w:start w:val="1"/>
      <w:numFmt w:val="decimal"/>
      <w:lvlText w:val="%1."/>
      <w:lvlJc w:val="left"/>
      <w:pPr>
        <w:ind w:left="425" w:hanging="425"/>
      </w:pPr>
      <w:rPr>
        <w:rFonts w:ascii="ＭＳ Ｐゴシック" w:eastAsia="ＭＳ Ｐゴシック" w:hAnsi="ＭＳ Ｐゴシック" w:hint="eastAsia"/>
      </w:rPr>
    </w:lvl>
    <w:lvl w:ilvl="1">
      <w:start w:val="1"/>
      <w:numFmt w:val="decimal"/>
      <w:pStyle w:val="1"/>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7D5A3D1F"/>
    <w:multiLevelType w:val="hybridMultilevel"/>
    <w:tmpl w:val="6A743CDC"/>
    <w:lvl w:ilvl="0" w:tplc="FFFFFFFF">
      <w:start w:val="1"/>
      <w:numFmt w:val="aiueoFullWidth"/>
      <w:lvlText w:val="（%1）"/>
      <w:lvlJc w:val="left"/>
      <w:pPr>
        <w:ind w:left="410" w:hanging="41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FB3525E"/>
    <w:multiLevelType w:val="hybridMultilevel"/>
    <w:tmpl w:val="4AB08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74918">
    <w:abstractNumId w:val="34"/>
  </w:num>
  <w:num w:numId="2" w16cid:durableId="1663192641">
    <w:abstractNumId w:val="20"/>
  </w:num>
  <w:num w:numId="3" w16cid:durableId="72938148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961022">
    <w:abstractNumId w:val="29"/>
  </w:num>
  <w:num w:numId="5" w16cid:durableId="147985890">
    <w:abstractNumId w:val="16"/>
  </w:num>
  <w:num w:numId="6" w16cid:durableId="884606674">
    <w:abstractNumId w:val="14"/>
  </w:num>
  <w:num w:numId="7" w16cid:durableId="1732919163">
    <w:abstractNumId w:val="3"/>
  </w:num>
  <w:num w:numId="8" w16cid:durableId="1160118484">
    <w:abstractNumId w:val="2"/>
  </w:num>
  <w:num w:numId="9" w16cid:durableId="102967306">
    <w:abstractNumId w:val="19"/>
  </w:num>
  <w:num w:numId="10" w16cid:durableId="1764643198">
    <w:abstractNumId w:val="1"/>
  </w:num>
  <w:num w:numId="11" w16cid:durableId="2136092445">
    <w:abstractNumId w:val="4"/>
  </w:num>
  <w:num w:numId="12" w16cid:durableId="732434963">
    <w:abstractNumId w:val="32"/>
  </w:num>
  <w:num w:numId="13" w16cid:durableId="1716849407">
    <w:abstractNumId w:val="8"/>
  </w:num>
  <w:num w:numId="14" w16cid:durableId="216017006">
    <w:abstractNumId w:val="15"/>
  </w:num>
  <w:num w:numId="15" w16cid:durableId="1372683257">
    <w:abstractNumId w:val="6"/>
  </w:num>
  <w:num w:numId="16" w16cid:durableId="121122688">
    <w:abstractNumId w:val="28"/>
  </w:num>
  <w:num w:numId="17" w16cid:durableId="1715621038">
    <w:abstractNumId w:val="36"/>
  </w:num>
  <w:num w:numId="18" w16cid:durableId="1954288454">
    <w:abstractNumId w:val="25"/>
  </w:num>
  <w:num w:numId="19" w16cid:durableId="195655355">
    <w:abstractNumId w:val="0"/>
  </w:num>
  <w:num w:numId="20" w16cid:durableId="696810002">
    <w:abstractNumId w:val="10"/>
  </w:num>
  <w:num w:numId="21" w16cid:durableId="1100300226">
    <w:abstractNumId w:val="23"/>
  </w:num>
  <w:num w:numId="22" w16cid:durableId="1127819379">
    <w:abstractNumId w:val="18"/>
  </w:num>
  <w:num w:numId="23" w16cid:durableId="403645239">
    <w:abstractNumId w:val="12"/>
  </w:num>
  <w:num w:numId="24" w16cid:durableId="2092652111">
    <w:abstractNumId w:val="13"/>
  </w:num>
  <w:num w:numId="25" w16cid:durableId="1009987067">
    <w:abstractNumId w:val="22"/>
  </w:num>
  <w:num w:numId="26" w16cid:durableId="897521391">
    <w:abstractNumId w:val="21"/>
  </w:num>
  <w:num w:numId="27" w16cid:durableId="271590189">
    <w:abstractNumId w:val="31"/>
  </w:num>
  <w:num w:numId="28" w16cid:durableId="1431122294">
    <w:abstractNumId w:val="27"/>
  </w:num>
  <w:num w:numId="29" w16cid:durableId="1380855542">
    <w:abstractNumId w:val="11"/>
  </w:num>
  <w:num w:numId="30" w16cid:durableId="1703823235">
    <w:abstractNumId w:val="17"/>
  </w:num>
  <w:num w:numId="31" w16cid:durableId="1768885221">
    <w:abstractNumId w:val="26"/>
  </w:num>
  <w:num w:numId="32" w16cid:durableId="482966513">
    <w:abstractNumId w:val="5"/>
  </w:num>
  <w:num w:numId="33" w16cid:durableId="1502575751">
    <w:abstractNumId w:val="24"/>
  </w:num>
  <w:num w:numId="34" w16cid:durableId="542333675">
    <w:abstractNumId w:val="35"/>
  </w:num>
  <w:num w:numId="35" w16cid:durableId="1149397857">
    <w:abstractNumId w:val="33"/>
  </w:num>
  <w:num w:numId="36" w16cid:durableId="320353268">
    <w:abstractNumId w:val="9"/>
  </w:num>
  <w:num w:numId="37" w16cid:durableId="1052583043">
    <w:abstractNumId w:val="7"/>
  </w:num>
  <w:num w:numId="38" w16cid:durableId="10369308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FC"/>
    <w:rsid w:val="00021283"/>
    <w:rsid w:val="000310AF"/>
    <w:rsid w:val="00043D94"/>
    <w:rsid w:val="00044C4D"/>
    <w:rsid w:val="000465CB"/>
    <w:rsid w:val="000516A0"/>
    <w:rsid w:val="00053C50"/>
    <w:rsid w:val="00061856"/>
    <w:rsid w:val="00063182"/>
    <w:rsid w:val="00065D86"/>
    <w:rsid w:val="00081B20"/>
    <w:rsid w:val="00086763"/>
    <w:rsid w:val="000A369D"/>
    <w:rsid w:val="000A5B9B"/>
    <w:rsid w:val="000B048E"/>
    <w:rsid w:val="000C0C94"/>
    <w:rsid w:val="000C11BF"/>
    <w:rsid w:val="000C6DFF"/>
    <w:rsid w:val="000D02E2"/>
    <w:rsid w:val="000D0C93"/>
    <w:rsid w:val="000D2FF8"/>
    <w:rsid w:val="000D65D5"/>
    <w:rsid w:val="000E37F6"/>
    <w:rsid w:val="001043E9"/>
    <w:rsid w:val="001107D3"/>
    <w:rsid w:val="0011536C"/>
    <w:rsid w:val="00117722"/>
    <w:rsid w:val="001572AE"/>
    <w:rsid w:val="00176EF5"/>
    <w:rsid w:val="0018161B"/>
    <w:rsid w:val="001A1982"/>
    <w:rsid w:val="001B0134"/>
    <w:rsid w:val="001B22ED"/>
    <w:rsid w:val="001B53F9"/>
    <w:rsid w:val="001C00EA"/>
    <w:rsid w:val="001C1F06"/>
    <w:rsid w:val="001D0DA4"/>
    <w:rsid w:val="001D6B6D"/>
    <w:rsid w:val="001F3617"/>
    <w:rsid w:val="001F4EBA"/>
    <w:rsid w:val="00223741"/>
    <w:rsid w:val="00224787"/>
    <w:rsid w:val="00231D8D"/>
    <w:rsid w:val="002329FF"/>
    <w:rsid w:val="00244799"/>
    <w:rsid w:val="0025166A"/>
    <w:rsid w:val="00253DE8"/>
    <w:rsid w:val="00254E32"/>
    <w:rsid w:val="0026391B"/>
    <w:rsid w:val="00267D27"/>
    <w:rsid w:val="00270125"/>
    <w:rsid w:val="00271562"/>
    <w:rsid w:val="002720D2"/>
    <w:rsid w:val="0027219F"/>
    <w:rsid w:val="00274ADB"/>
    <w:rsid w:val="002750C2"/>
    <w:rsid w:val="0027649C"/>
    <w:rsid w:val="0029197E"/>
    <w:rsid w:val="00293DFE"/>
    <w:rsid w:val="002A2CCD"/>
    <w:rsid w:val="002A353F"/>
    <w:rsid w:val="002B1E37"/>
    <w:rsid w:val="002C3EC2"/>
    <w:rsid w:val="002C4256"/>
    <w:rsid w:val="002C5CE1"/>
    <w:rsid w:val="002D23C3"/>
    <w:rsid w:val="002D2EE0"/>
    <w:rsid w:val="002E2AD0"/>
    <w:rsid w:val="0031007B"/>
    <w:rsid w:val="00311712"/>
    <w:rsid w:val="00317BD0"/>
    <w:rsid w:val="00322279"/>
    <w:rsid w:val="00323965"/>
    <w:rsid w:val="003278AC"/>
    <w:rsid w:val="00330C9B"/>
    <w:rsid w:val="0033196C"/>
    <w:rsid w:val="003412D9"/>
    <w:rsid w:val="00356950"/>
    <w:rsid w:val="00362507"/>
    <w:rsid w:val="00376958"/>
    <w:rsid w:val="0038547F"/>
    <w:rsid w:val="003A3690"/>
    <w:rsid w:val="003A5F31"/>
    <w:rsid w:val="003B6E4E"/>
    <w:rsid w:val="003C17ED"/>
    <w:rsid w:val="003E5A7D"/>
    <w:rsid w:val="004077E9"/>
    <w:rsid w:val="004117B3"/>
    <w:rsid w:val="00414320"/>
    <w:rsid w:val="0043414A"/>
    <w:rsid w:val="00436500"/>
    <w:rsid w:val="00450B16"/>
    <w:rsid w:val="004530B8"/>
    <w:rsid w:val="00460672"/>
    <w:rsid w:val="0047249C"/>
    <w:rsid w:val="004865D9"/>
    <w:rsid w:val="004A7B08"/>
    <w:rsid w:val="004B2A2B"/>
    <w:rsid w:val="004B3576"/>
    <w:rsid w:val="004B7E2E"/>
    <w:rsid w:val="004C0765"/>
    <w:rsid w:val="004C67C6"/>
    <w:rsid w:val="004D18F1"/>
    <w:rsid w:val="00513766"/>
    <w:rsid w:val="00513981"/>
    <w:rsid w:val="00514E60"/>
    <w:rsid w:val="005312A3"/>
    <w:rsid w:val="005409AC"/>
    <w:rsid w:val="005531A5"/>
    <w:rsid w:val="0056190E"/>
    <w:rsid w:val="0057199C"/>
    <w:rsid w:val="005818F3"/>
    <w:rsid w:val="005848FE"/>
    <w:rsid w:val="00596EB5"/>
    <w:rsid w:val="005D0996"/>
    <w:rsid w:val="005D6335"/>
    <w:rsid w:val="005D6B7B"/>
    <w:rsid w:val="005D7C3A"/>
    <w:rsid w:val="005E67E6"/>
    <w:rsid w:val="006001BA"/>
    <w:rsid w:val="006019A9"/>
    <w:rsid w:val="00601E6E"/>
    <w:rsid w:val="00611BA2"/>
    <w:rsid w:val="00615CB7"/>
    <w:rsid w:val="00621369"/>
    <w:rsid w:val="0063546A"/>
    <w:rsid w:val="00646980"/>
    <w:rsid w:val="00680076"/>
    <w:rsid w:val="006830FD"/>
    <w:rsid w:val="00686E92"/>
    <w:rsid w:val="006931E5"/>
    <w:rsid w:val="00693527"/>
    <w:rsid w:val="00695E22"/>
    <w:rsid w:val="006B762C"/>
    <w:rsid w:val="006D6B90"/>
    <w:rsid w:val="006F1EDD"/>
    <w:rsid w:val="00703B0A"/>
    <w:rsid w:val="007124A4"/>
    <w:rsid w:val="00723C06"/>
    <w:rsid w:val="00734D3D"/>
    <w:rsid w:val="0074099D"/>
    <w:rsid w:val="007437C3"/>
    <w:rsid w:val="00763EAD"/>
    <w:rsid w:val="00770956"/>
    <w:rsid w:val="00771096"/>
    <w:rsid w:val="007718AE"/>
    <w:rsid w:val="007719A1"/>
    <w:rsid w:val="00771ED2"/>
    <w:rsid w:val="00777A47"/>
    <w:rsid w:val="00790E64"/>
    <w:rsid w:val="007A3A15"/>
    <w:rsid w:val="007A447D"/>
    <w:rsid w:val="007B4F3C"/>
    <w:rsid w:val="007D5C50"/>
    <w:rsid w:val="007D7AF8"/>
    <w:rsid w:val="007E7023"/>
    <w:rsid w:val="007F04DB"/>
    <w:rsid w:val="008216BE"/>
    <w:rsid w:val="008217EB"/>
    <w:rsid w:val="00834D5D"/>
    <w:rsid w:val="00840CA6"/>
    <w:rsid w:val="0084506E"/>
    <w:rsid w:val="008528F5"/>
    <w:rsid w:val="00875343"/>
    <w:rsid w:val="00877D7D"/>
    <w:rsid w:val="00881327"/>
    <w:rsid w:val="008D2B13"/>
    <w:rsid w:val="008E0B2C"/>
    <w:rsid w:val="009216E3"/>
    <w:rsid w:val="00935822"/>
    <w:rsid w:val="00935F0E"/>
    <w:rsid w:val="0093722C"/>
    <w:rsid w:val="00945D28"/>
    <w:rsid w:val="00945E2C"/>
    <w:rsid w:val="00967F81"/>
    <w:rsid w:val="0097106F"/>
    <w:rsid w:val="009755F8"/>
    <w:rsid w:val="00983A18"/>
    <w:rsid w:val="009C72B5"/>
    <w:rsid w:val="009D6B9D"/>
    <w:rsid w:val="009E25C2"/>
    <w:rsid w:val="009E2955"/>
    <w:rsid w:val="00A01353"/>
    <w:rsid w:val="00A3019D"/>
    <w:rsid w:val="00A419CE"/>
    <w:rsid w:val="00A46E18"/>
    <w:rsid w:val="00A549A1"/>
    <w:rsid w:val="00A56B55"/>
    <w:rsid w:val="00A749E6"/>
    <w:rsid w:val="00A83FA2"/>
    <w:rsid w:val="00A85CF6"/>
    <w:rsid w:val="00A86787"/>
    <w:rsid w:val="00A906D0"/>
    <w:rsid w:val="00AA6EA2"/>
    <w:rsid w:val="00AB1AEB"/>
    <w:rsid w:val="00AB5AC6"/>
    <w:rsid w:val="00AC5885"/>
    <w:rsid w:val="00AC7E0B"/>
    <w:rsid w:val="00AE2F12"/>
    <w:rsid w:val="00AE4864"/>
    <w:rsid w:val="00AE5782"/>
    <w:rsid w:val="00B07B38"/>
    <w:rsid w:val="00B11320"/>
    <w:rsid w:val="00B1205F"/>
    <w:rsid w:val="00B25CC4"/>
    <w:rsid w:val="00B37810"/>
    <w:rsid w:val="00B43585"/>
    <w:rsid w:val="00B47D9B"/>
    <w:rsid w:val="00B53A3A"/>
    <w:rsid w:val="00B63E01"/>
    <w:rsid w:val="00B6783F"/>
    <w:rsid w:val="00B739C9"/>
    <w:rsid w:val="00B903B3"/>
    <w:rsid w:val="00B9054F"/>
    <w:rsid w:val="00B9137A"/>
    <w:rsid w:val="00B95B13"/>
    <w:rsid w:val="00BC462D"/>
    <w:rsid w:val="00BE347C"/>
    <w:rsid w:val="00BE5BDC"/>
    <w:rsid w:val="00BE7CC8"/>
    <w:rsid w:val="00C03695"/>
    <w:rsid w:val="00C11AC6"/>
    <w:rsid w:val="00C123FE"/>
    <w:rsid w:val="00C304E9"/>
    <w:rsid w:val="00C33C6E"/>
    <w:rsid w:val="00C418B0"/>
    <w:rsid w:val="00C4711B"/>
    <w:rsid w:val="00C56899"/>
    <w:rsid w:val="00C57B38"/>
    <w:rsid w:val="00C71FFB"/>
    <w:rsid w:val="00C97A70"/>
    <w:rsid w:val="00CA358D"/>
    <w:rsid w:val="00CB1B20"/>
    <w:rsid w:val="00CB5F39"/>
    <w:rsid w:val="00CC651B"/>
    <w:rsid w:val="00CD1B33"/>
    <w:rsid w:val="00CE24E7"/>
    <w:rsid w:val="00CE45FA"/>
    <w:rsid w:val="00CF6262"/>
    <w:rsid w:val="00D16133"/>
    <w:rsid w:val="00D179D7"/>
    <w:rsid w:val="00D313B3"/>
    <w:rsid w:val="00D31EC8"/>
    <w:rsid w:val="00D40597"/>
    <w:rsid w:val="00D51EBB"/>
    <w:rsid w:val="00D56C2E"/>
    <w:rsid w:val="00D57DE5"/>
    <w:rsid w:val="00D61151"/>
    <w:rsid w:val="00D74AB5"/>
    <w:rsid w:val="00D758A1"/>
    <w:rsid w:val="00D80055"/>
    <w:rsid w:val="00D90A18"/>
    <w:rsid w:val="00D9684D"/>
    <w:rsid w:val="00DA7F43"/>
    <w:rsid w:val="00DC46CF"/>
    <w:rsid w:val="00DC7B77"/>
    <w:rsid w:val="00DE3DFE"/>
    <w:rsid w:val="00DE64D8"/>
    <w:rsid w:val="00E019F4"/>
    <w:rsid w:val="00E045EE"/>
    <w:rsid w:val="00E05819"/>
    <w:rsid w:val="00E23FAE"/>
    <w:rsid w:val="00E24EA8"/>
    <w:rsid w:val="00E50BCC"/>
    <w:rsid w:val="00E67F28"/>
    <w:rsid w:val="00E748BA"/>
    <w:rsid w:val="00E773DA"/>
    <w:rsid w:val="00E773E1"/>
    <w:rsid w:val="00E87C90"/>
    <w:rsid w:val="00E96022"/>
    <w:rsid w:val="00E96B5E"/>
    <w:rsid w:val="00EA7E70"/>
    <w:rsid w:val="00EC685B"/>
    <w:rsid w:val="00EE19AD"/>
    <w:rsid w:val="00EE2476"/>
    <w:rsid w:val="00EE37FC"/>
    <w:rsid w:val="00F0620C"/>
    <w:rsid w:val="00F153D3"/>
    <w:rsid w:val="00F16CFA"/>
    <w:rsid w:val="00F46522"/>
    <w:rsid w:val="00F56904"/>
    <w:rsid w:val="00F57FEB"/>
    <w:rsid w:val="00F63B8F"/>
    <w:rsid w:val="00F76F3A"/>
    <w:rsid w:val="00F7710D"/>
    <w:rsid w:val="00F86C3A"/>
    <w:rsid w:val="00F86FE1"/>
    <w:rsid w:val="00F948C9"/>
    <w:rsid w:val="00FA7E24"/>
    <w:rsid w:val="00FB2F92"/>
    <w:rsid w:val="00FB44F8"/>
    <w:rsid w:val="00FD4D95"/>
    <w:rsid w:val="00FE2E70"/>
    <w:rsid w:val="00FE7404"/>
    <w:rsid w:val="00FF211C"/>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CB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FC"/>
    <w:pPr>
      <w:widowControl w:val="0"/>
      <w:jc w:val="both"/>
    </w:pPr>
  </w:style>
  <w:style w:type="paragraph" w:styleId="10">
    <w:name w:val="heading 1"/>
    <w:basedOn w:val="a"/>
    <w:next w:val="a"/>
    <w:link w:val="11"/>
    <w:uiPriority w:val="9"/>
    <w:qFormat/>
    <w:rsid w:val="00EE37FC"/>
    <w:pPr>
      <w:keepNext/>
      <w:outlineLvl w:val="0"/>
    </w:pPr>
    <w:rPr>
      <w:rFonts w:cstheme="majorBidi"/>
      <w:sz w:val="24"/>
      <w:szCs w:val="24"/>
    </w:rPr>
  </w:style>
  <w:style w:type="paragraph" w:styleId="2">
    <w:name w:val="heading 2"/>
    <w:basedOn w:val="a"/>
    <w:next w:val="a"/>
    <w:link w:val="20"/>
    <w:uiPriority w:val="9"/>
    <w:unhideWhenUsed/>
    <w:qFormat/>
    <w:rsid w:val="00AC7E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37FC"/>
  </w:style>
  <w:style w:type="character" w:customStyle="1" w:styleId="a4">
    <w:name w:val="日付 (文字)"/>
    <w:basedOn w:val="a0"/>
    <w:link w:val="a3"/>
    <w:uiPriority w:val="99"/>
    <w:semiHidden/>
    <w:rsid w:val="00EE37FC"/>
  </w:style>
  <w:style w:type="character" w:customStyle="1" w:styleId="11">
    <w:name w:val="見出し 1 (文字)"/>
    <w:basedOn w:val="a0"/>
    <w:link w:val="10"/>
    <w:uiPriority w:val="9"/>
    <w:rsid w:val="00EE37FC"/>
    <w:rPr>
      <w:rFonts w:ascii="ＭＳ Ｐゴシック" w:eastAsia="ＭＳ Ｐゴシック" w:hAnsi="ＭＳ Ｐゴシック" w:cstheme="majorBidi"/>
      <w:sz w:val="24"/>
      <w:szCs w:val="24"/>
    </w:rPr>
  </w:style>
  <w:style w:type="paragraph" w:styleId="a5">
    <w:name w:val="List Paragraph"/>
    <w:basedOn w:val="a"/>
    <w:uiPriority w:val="34"/>
    <w:qFormat/>
    <w:rsid w:val="00EE37FC"/>
    <w:pPr>
      <w:ind w:leftChars="400" w:left="840"/>
    </w:pPr>
  </w:style>
  <w:style w:type="character" w:customStyle="1" w:styleId="20">
    <w:name w:val="見出し 2 (文字)"/>
    <w:basedOn w:val="a0"/>
    <w:link w:val="2"/>
    <w:uiPriority w:val="9"/>
    <w:rsid w:val="00AC7E0B"/>
    <w:rPr>
      <w:rFonts w:asciiTheme="majorHAnsi" w:eastAsiaTheme="majorEastAsia" w:hAnsiTheme="majorHAnsi" w:cstheme="majorBidi"/>
    </w:rPr>
  </w:style>
  <w:style w:type="paragraph" w:customStyle="1" w:styleId="1">
    <w:name w:val="スタイル1"/>
    <w:basedOn w:val="2"/>
    <w:qFormat/>
    <w:rsid w:val="00AC7E0B"/>
    <w:pPr>
      <w:numPr>
        <w:ilvl w:val="1"/>
        <w:numId w:val="1"/>
      </w:numPr>
    </w:pPr>
    <w:rPr>
      <w:rFonts w:ascii="ＭＳ Ｐゴシック" w:eastAsia="ＭＳ Ｐゴシック" w:hAnsi="ＭＳ Ｐゴシック"/>
    </w:rPr>
  </w:style>
  <w:style w:type="character" w:styleId="a6">
    <w:name w:val="Hyperlink"/>
    <w:basedOn w:val="a0"/>
    <w:uiPriority w:val="99"/>
    <w:unhideWhenUsed/>
    <w:rsid w:val="002C3EC2"/>
    <w:rPr>
      <w:color w:val="0563C1" w:themeColor="hyperlink"/>
      <w:u w:val="single"/>
    </w:rPr>
  </w:style>
  <w:style w:type="character" w:styleId="a7">
    <w:name w:val="Unresolved Mention"/>
    <w:basedOn w:val="a0"/>
    <w:uiPriority w:val="99"/>
    <w:semiHidden/>
    <w:unhideWhenUsed/>
    <w:rsid w:val="002C3EC2"/>
    <w:rPr>
      <w:color w:val="808080"/>
      <w:shd w:val="clear" w:color="auto" w:fill="E6E6E6"/>
    </w:rPr>
  </w:style>
  <w:style w:type="paragraph" w:styleId="a8">
    <w:name w:val="Closing"/>
    <w:basedOn w:val="a"/>
    <w:link w:val="a9"/>
    <w:uiPriority w:val="99"/>
    <w:unhideWhenUsed/>
    <w:rsid w:val="000D0C93"/>
    <w:pPr>
      <w:jc w:val="right"/>
    </w:pPr>
  </w:style>
  <w:style w:type="character" w:customStyle="1" w:styleId="a9">
    <w:name w:val="結語 (文字)"/>
    <w:basedOn w:val="a0"/>
    <w:link w:val="a8"/>
    <w:uiPriority w:val="99"/>
    <w:rsid w:val="000D0C93"/>
  </w:style>
  <w:style w:type="paragraph" w:styleId="aa">
    <w:name w:val="header"/>
    <w:basedOn w:val="a"/>
    <w:link w:val="ab"/>
    <w:uiPriority w:val="99"/>
    <w:unhideWhenUsed/>
    <w:rsid w:val="00D31EC8"/>
    <w:pPr>
      <w:tabs>
        <w:tab w:val="center" w:pos="4252"/>
        <w:tab w:val="right" w:pos="8504"/>
      </w:tabs>
      <w:snapToGrid w:val="0"/>
    </w:pPr>
  </w:style>
  <w:style w:type="character" w:customStyle="1" w:styleId="ab">
    <w:name w:val="ヘッダー (文字)"/>
    <w:basedOn w:val="a0"/>
    <w:link w:val="aa"/>
    <w:uiPriority w:val="99"/>
    <w:rsid w:val="00D31EC8"/>
  </w:style>
  <w:style w:type="paragraph" w:styleId="ac">
    <w:name w:val="footer"/>
    <w:basedOn w:val="a"/>
    <w:link w:val="ad"/>
    <w:uiPriority w:val="99"/>
    <w:unhideWhenUsed/>
    <w:rsid w:val="00D31EC8"/>
    <w:pPr>
      <w:tabs>
        <w:tab w:val="center" w:pos="4252"/>
        <w:tab w:val="right" w:pos="8504"/>
      </w:tabs>
      <w:snapToGrid w:val="0"/>
    </w:pPr>
  </w:style>
  <w:style w:type="character" w:customStyle="1" w:styleId="ad">
    <w:name w:val="フッター (文字)"/>
    <w:basedOn w:val="a0"/>
    <w:link w:val="ac"/>
    <w:uiPriority w:val="99"/>
    <w:rsid w:val="00D31EC8"/>
  </w:style>
  <w:style w:type="paragraph" w:styleId="ae">
    <w:name w:val="Balloon Text"/>
    <w:basedOn w:val="a"/>
    <w:link w:val="af"/>
    <w:uiPriority w:val="99"/>
    <w:semiHidden/>
    <w:unhideWhenUsed/>
    <w:rsid w:val="00E045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45EE"/>
    <w:rPr>
      <w:rFonts w:asciiTheme="majorHAnsi" w:eastAsiaTheme="majorEastAsia" w:hAnsiTheme="majorHAnsi" w:cstheme="majorBidi"/>
      <w:sz w:val="18"/>
      <w:szCs w:val="18"/>
    </w:rPr>
  </w:style>
  <w:style w:type="character" w:styleId="af0">
    <w:name w:val="FollowedHyperlink"/>
    <w:basedOn w:val="a0"/>
    <w:uiPriority w:val="99"/>
    <w:semiHidden/>
    <w:unhideWhenUsed/>
    <w:rsid w:val="00AC5885"/>
    <w:rPr>
      <w:color w:val="954F72" w:themeColor="followedHyperlink"/>
      <w:u w:val="single"/>
    </w:rPr>
  </w:style>
  <w:style w:type="character" w:styleId="af1">
    <w:name w:val="annotation reference"/>
    <w:basedOn w:val="a0"/>
    <w:uiPriority w:val="99"/>
    <w:semiHidden/>
    <w:unhideWhenUsed/>
    <w:rsid w:val="00B9137A"/>
    <w:rPr>
      <w:sz w:val="18"/>
      <w:szCs w:val="18"/>
    </w:rPr>
  </w:style>
  <w:style w:type="paragraph" w:styleId="af2">
    <w:name w:val="annotation text"/>
    <w:basedOn w:val="a"/>
    <w:link w:val="af3"/>
    <w:uiPriority w:val="99"/>
    <w:semiHidden/>
    <w:unhideWhenUsed/>
    <w:rsid w:val="00B9137A"/>
    <w:pPr>
      <w:jc w:val="left"/>
    </w:pPr>
  </w:style>
  <w:style w:type="character" w:customStyle="1" w:styleId="af3">
    <w:name w:val="コメント文字列 (文字)"/>
    <w:basedOn w:val="a0"/>
    <w:link w:val="af2"/>
    <w:uiPriority w:val="99"/>
    <w:semiHidden/>
    <w:rsid w:val="00B9137A"/>
  </w:style>
  <w:style w:type="paragraph" w:styleId="af4">
    <w:name w:val="annotation subject"/>
    <w:basedOn w:val="af2"/>
    <w:next w:val="af2"/>
    <w:link w:val="af5"/>
    <w:uiPriority w:val="99"/>
    <w:semiHidden/>
    <w:unhideWhenUsed/>
    <w:rsid w:val="00B9137A"/>
    <w:rPr>
      <w:b/>
      <w:bCs/>
    </w:rPr>
  </w:style>
  <w:style w:type="character" w:customStyle="1" w:styleId="af5">
    <w:name w:val="コメント内容 (文字)"/>
    <w:basedOn w:val="af3"/>
    <w:link w:val="af4"/>
    <w:uiPriority w:val="99"/>
    <w:semiHidden/>
    <w:rsid w:val="00B9137A"/>
    <w:rPr>
      <w:b/>
      <w:bCs/>
    </w:rPr>
  </w:style>
  <w:style w:type="paragraph" w:styleId="af6">
    <w:name w:val="footnote text"/>
    <w:basedOn w:val="a"/>
    <w:link w:val="af7"/>
    <w:uiPriority w:val="99"/>
    <w:semiHidden/>
    <w:unhideWhenUsed/>
    <w:rsid w:val="0026391B"/>
    <w:pPr>
      <w:snapToGrid w:val="0"/>
      <w:jc w:val="left"/>
    </w:pPr>
  </w:style>
  <w:style w:type="character" w:customStyle="1" w:styleId="af7">
    <w:name w:val="脚注文字列 (文字)"/>
    <w:basedOn w:val="a0"/>
    <w:link w:val="af6"/>
    <w:uiPriority w:val="99"/>
    <w:semiHidden/>
    <w:rsid w:val="0026391B"/>
  </w:style>
  <w:style w:type="character" w:styleId="af8">
    <w:name w:val="footnote reference"/>
    <w:basedOn w:val="a0"/>
    <w:uiPriority w:val="99"/>
    <w:semiHidden/>
    <w:unhideWhenUsed/>
    <w:rsid w:val="0026391B"/>
    <w:rPr>
      <w:vertAlign w:val="superscript"/>
    </w:rPr>
  </w:style>
  <w:style w:type="paragraph" w:styleId="af9">
    <w:name w:val="Plain Text"/>
    <w:basedOn w:val="a"/>
    <w:link w:val="afa"/>
    <w:uiPriority w:val="99"/>
    <w:unhideWhenUsed/>
    <w:rsid w:val="005409AC"/>
    <w:pPr>
      <w:jc w:val="left"/>
    </w:pPr>
    <w:rPr>
      <w:rFonts w:ascii="游ゴシック" w:eastAsia="游ゴシック" w:hAnsi="Courier New" w:cs="Courier New"/>
      <w:sz w:val="22"/>
      <w:szCs w:val="22"/>
    </w:rPr>
  </w:style>
  <w:style w:type="character" w:customStyle="1" w:styleId="afa">
    <w:name w:val="書式なし (文字)"/>
    <w:basedOn w:val="a0"/>
    <w:link w:val="af9"/>
    <w:uiPriority w:val="99"/>
    <w:rsid w:val="005409AC"/>
    <w:rPr>
      <w:rFonts w:ascii="游ゴシック" w:eastAsia="游ゴシック" w:hAnsi="Courier New" w:cs="Courier New"/>
      <w:sz w:val="22"/>
      <w:szCs w:val="22"/>
    </w:rPr>
  </w:style>
  <w:style w:type="table" w:styleId="afb">
    <w:name w:val="Table Grid"/>
    <w:basedOn w:val="a1"/>
    <w:uiPriority w:val="39"/>
    <w:rsid w:val="00C3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6447">
      <w:bodyDiv w:val="1"/>
      <w:marLeft w:val="0"/>
      <w:marRight w:val="0"/>
      <w:marTop w:val="0"/>
      <w:marBottom w:val="0"/>
      <w:divBdr>
        <w:top w:val="none" w:sz="0" w:space="0" w:color="auto"/>
        <w:left w:val="none" w:sz="0" w:space="0" w:color="auto"/>
        <w:bottom w:val="none" w:sz="0" w:space="0" w:color="auto"/>
        <w:right w:val="none" w:sz="0" w:space="0" w:color="auto"/>
      </w:divBdr>
    </w:div>
    <w:div w:id="1093743527">
      <w:bodyDiv w:val="1"/>
      <w:marLeft w:val="0"/>
      <w:marRight w:val="0"/>
      <w:marTop w:val="0"/>
      <w:marBottom w:val="0"/>
      <w:divBdr>
        <w:top w:val="none" w:sz="0" w:space="0" w:color="auto"/>
        <w:left w:val="none" w:sz="0" w:space="0" w:color="auto"/>
        <w:bottom w:val="none" w:sz="0" w:space="0" w:color="auto"/>
        <w:right w:val="none" w:sz="0" w:space="0" w:color="auto"/>
      </w:divBdr>
    </w:div>
    <w:div w:id="1950235949">
      <w:bodyDiv w:val="1"/>
      <w:marLeft w:val="0"/>
      <w:marRight w:val="0"/>
      <w:marTop w:val="0"/>
      <w:marBottom w:val="0"/>
      <w:divBdr>
        <w:top w:val="none" w:sz="0" w:space="0" w:color="auto"/>
        <w:left w:val="none" w:sz="0" w:space="0" w:color="auto"/>
        <w:bottom w:val="none" w:sz="0" w:space="0" w:color="auto"/>
        <w:right w:val="none" w:sz="0" w:space="0" w:color="auto"/>
      </w:divBdr>
    </w:div>
    <w:div w:id="2019232822">
      <w:bodyDiv w:val="1"/>
      <w:marLeft w:val="0"/>
      <w:marRight w:val="0"/>
      <w:marTop w:val="0"/>
      <w:marBottom w:val="0"/>
      <w:divBdr>
        <w:top w:val="none" w:sz="0" w:space="0" w:color="auto"/>
        <w:left w:val="none" w:sz="0" w:space="0" w:color="auto"/>
        <w:bottom w:val="none" w:sz="0" w:space="0" w:color="auto"/>
        <w:right w:val="none" w:sz="0" w:space="0" w:color="auto"/>
      </w:divBdr>
      <w:divsChild>
        <w:div w:id="127943111">
          <w:marLeft w:val="259"/>
          <w:marRight w:val="0"/>
          <w:marTop w:val="77"/>
          <w:marBottom w:val="0"/>
          <w:divBdr>
            <w:top w:val="none" w:sz="0" w:space="0" w:color="auto"/>
            <w:left w:val="none" w:sz="0" w:space="0" w:color="auto"/>
            <w:bottom w:val="none" w:sz="0" w:space="0" w:color="auto"/>
            <w:right w:val="none" w:sz="0" w:space="0" w:color="auto"/>
          </w:divBdr>
        </w:div>
        <w:div w:id="520827518">
          <w:marLeft w:val="259"/>
          <w:marRight w:val="0"/>
          <w:marTop w:val="77"/>
          <w:marBottom w:val="0"/>
          <w:divBdr>
            <w:top w:val="none" w:sz="0" w:space="0" w:color="auto"/>
            <w:left w:val="none" w:sz="0" w:space="0" w:color="auto"/>
            <w:bottom w:val="none" w:sz="0" w:space="0" w:color="auto"/>
            <w:right w:val="none" w:sz="0" w:space="0" w:color="auto"/>
          </w:divBdr>
        </w:div>
        <w:div w:id="1382821258">
          <w:marLeft w:val="259"/>
          <w:marRight w:val="0"/>
          <w:marTop w:val="77"/>
          <w:marBottom w:val="0"/>
          <w:divBdr>
            <w:top w:val="none" w:sz="0" w:space="0" w:color="auto"/>
            <w:left w:val="none" w:sz="0" w:space="0" w:color="auto"/>
            <w:bottom w:val="none" w:sz="0" w:space="0" w:color="auto"/>
            <w:right w:val="none" w:sz="0" w:space="0" w:color="auto"/>
          </w:divBdr>
        </w:div>
        <w:div w:id="1701005633">
          <w:marLeft w:val="259"/>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2CB3B26682844CBA346B199EA22100" ma:contentTypeVersion="11" ma:contentTypeDescription="新しいドキュメントを作成します。" ma:contentTypeScope="" ma:versionID="2fe945714763b59e42d5b24321ea48e6">
  <xsd:schema xmlns:xsd="http://www.w3.org/2001/XMLSchema" xmlns:xs="http://www.w3.org/2001/XMLSchema" xmlns:p="http://schemas.microsoft.com/office/2006/metadata/properties" xmlns:ns2="edd6256f-ee1b-478f-89c3-4224503718b0" xmlns:ns3="fc83282b-adaa-4329-b159-cb73267c1983" targetNamespace="http://schemas.microsoft.com/office/2006/metadata/properties" ma:root="true" ma:fieldsID="431c13048974ee75fd09e1bdba913d61" ns2:_="" ns3:_="">
    <xsd:import namespace="edd6256f-ee1b-478f-89c3-4224503718b0"/>
    <xsd:import namespace="fc83282b-adaa-4329-b159-cb73267c19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6256f-ee1b-478f-89c3-42245037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3282b-adaa-4329-b159-cb73267c19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623468-5f8b-448f-88df-be9f72b6fa25}" ma:internalName="TaxCatchAll" ma:showField="CatchAllData" ma:web="fc83282b-adaa-4329-b159-cb73267c19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A5104-618F-4668-AF60-6EB9181A90C4}">
  <ds:schemaRefs>
    <ds:schemaRef ds:uri="http://schemas.openxmlformats.org/officeDocument/2006/bibliography"/>
  </ds:schemaRefs>
</ds:datastoreItem>
</file>

<file path=customXml/itemProps2.xml><?xml version="1.0" encoding="utf-8"?>
<ds:datastoreItem xmlns:ds="http://schemas.openxmlformats.org/officeDocument/2006/customXml" ds:itemID="{F576C99C-7319-4727-92CA-5F2CD480CEC3}"/>
</file>

<file path=customXml/itemProps3.xml><?xml version="1.0" encoding="utf-8"?>
<ds:datastoreItem xmlns:ds="http://schemas.openxmlformats.org/officeDocument/2006/customXml" ds:itemID="{9DC72AC7-DFBD-4CFD-9D51-A2A46594D331}"/>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2023-09-28T08:37:00Z</dcterms:created>
  <dcterms:modified xsi:type="dcterms:W3CDTF">2023-09-28T08:38:00Z</dcterms:modified>
</cp:coreProperties>
</file>