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F773" w14:textId="5EE01A79" w:rsidR="004843C5" w:rsidRDefault="00F4078F" w:rsidP="006918DB">
      <w:pPr>
        <w:snapToGrid w:val="0"/>
        <w:spacing w:line="240" w:lineRule="atLeast"/>
        <w:jc w:val="center"/>
        <w:rPr>
          <w:rFonts w:ascii="ＭＳ Ｐゴシック" w:eastAsia="ＭＳ Ｐゴシック" w:hAnsi="ＭＳ Ｐゴシック"/>
          <w:sz w:val="32"/>
          <w:szCs w:val="24"/>
          <w:lang w:eastAsia="ja-JP"/>
        </w:rPr>
      </w:pPr>
      <w:bookmarkStart w:id="0" w:name="OLE_LINK1"/>
      <w:bookmarkStart w:id="1" w:name="OLE_LINK2"/>
      <w:r>
        <w:rPr>
          <w:rFonts w:ascii="ＭＳ Ｐゴシック" w:eastAsia="ＭＳ Ｐゴシック" w:hAnsi="ＭＳ Ｐゴシック" w:hint="eastAsia"/>
          <w:sz w:val="32"/>
          <w:szCs w:val="24"/>
          <w:lang w:eastAsia="ja-JP"/>
        </w:rPr>
        <w:t>「きぼう」</w:t>
      </w:r>
      <w:r w:rsidR="00BA688C" w:rsidRPr="00BA688C">
        <w:rPr>
          <w:rFonts w:ascii="ＭＳ Ｐゴシック" w:eastAsia="ＭＳ Ｐゴシック" w:hAnsi="ＭＳ Ｐゴシック"/>
          <w:sz w:val="32"/>
          <w:szCs w:val="24"/>
          <w:lang w:eastAsia="ja-JP"/>
        </w:rPr>
        <w:t>次世代ハイビジョンカメラシステム</w:t>
      </w:r>
      <w:r w:rsidR="00512C64" w:rsidRPr="00512C64">
        <w:rPr>
          <w:rFonts w:ascii="ＭＳ Ｐゴシック" w:eastAsia="ＭＳ Ｐゴシック" w:hAnsi="ＭＳ Ｐゴシック"/>
          <w:sz w:val="32"/>
          <w:szCs w:val="24"/>
          <w:lang w:eastAsia="ja-JP"/>
        </w:rPr>
        <w:t>（HDTV-EF2）の</w:t>
      </w:r>
    </w:p>
    <w:p w14:paraId="784FFE28" w14:textId="55100AA6" w:rsidR="00512C64" w:rsidRPr="004843C5" w:rsidRDefault="00512C64" w:rsidP="004843C5">
      <w:pPr>
        <w:snapToGrid w:val="0"/>
        <w:spacing w:line="240" w:lineRule="atLeast"/>
        <w:jc w:val="center"/>
        <w:rPr>
          <w:rFonts w:ascii="ＭＳ Ｐゴシック" w:eastAsia="ＭＳ Ｐゴシック" w:hAnsi="ＭＳ Ｐゴシック"/>
          <w:sz w:val="32"/>
          <w:szCs w:val="24"/>
          <w:lang w:eastAsia="ja-JP"/>
        </w:rPr>
      </w:pPr>
      <w:r w:rsidRPr="00512C64">
        <w:rPr>
          <w:rFonts w:ascii="ＭＳ Ｐゴシック" w:eastAsia="ＭＳ Ｐゴシック" w:hAnsi="ＭＳ Ｐゴシック"/>
          <w:sz w:val="32"/>
          <w:szCs w:val="24"/>
          <w:lang w:eastAsia="ja-JP"/>
        </w:rPr>
        <w:t>トライアル利用</w:t>
      </w:r>
      <w:r w:rsidRPr="00512C64">
        <w:rPr>
          <w:rFonts w:ascii="ＭＳ Ｐゴシック" w:eastAsia="ＭＳ Ｐゴシック" w:hAnsi="ＭＳ Ｐゴシック" w:hint="eastAsia"/>
          <w:sz w:val="32"/>
          <w:szCs w:val="24"/>
          <w:lang w:eastAsia="ja-JP"/>
        </w:rPr>
        <w:t xml:space="preserve">　</w:t>
      </w:r>
      <w:r w:rsidR="00033897">
        <w:rPr>
          <w:rFonts w:ascii="ＭＳ Ｐゴシック" w:eastAsia="ＭＳ Ｐゴシック" w:hAnsi="ＭＳ Ｐゴシック" w:hint="eastAsia"/>
          <w:sz w:val="32"/>
          <w:szCs w:val="24"/>
          <w:lang w:eastAsia="ja-JP"/>
        </w:rPr>
        <w:t>結果報告書</w:t>
      </w:r>
    </w:p>
    <w:bookmarkEnd w:id="0"/>
    <w:bookmarkEnd w:id="1"/>
    <w:p w14:paraId="2FD638AC" w14:textId="0A0DEF37" w:rsidR="00512C64" w:rsidRPr="00DA6547" w:rsidRDefault="00512C64" w:rsidP="00512C64">
      <w:pPr>
        <w:jc w:val="left"/>
        <w:rPr>
          <w:rFonts w:ascii="ＭＳ Ｐゴシック" w:eastAsia="ＭＳ Ｐゴシック" w:hAnsi="ＭＳ Ｐゴシック"/>
          <w:sz w:val="24"/>
          <w:szCs w:val="24"/>
          <w:lang w:eastAsia="zh-TW"/>
        </w:rPr>
      </w:pPr>
    </w:p>
    <w:p w14:paraId="539EC415" w14:textId="5A35DCF1" w:rsidR="005C772D" w:rsidRPr="00E932AD" w:rsidRDefault="00F4078F" w:rsidP="00512C64">
      <w:pPr>
        <w:jc w:val="left"/>
        <w:rPr>
          <w:rFonts w:ascii="ＭＳ Ｐゴシック" w:eastAsia="PMingLiU" w:hAnsi="ＭＳ Ｐゴシック"/>
          <w:sz w:val="24"/>
          <w:szCs w:val="24"/>
          <w:lang w:eastAsia="zh-TW"/>
        </w:rPr>
      </w:pPr>
      <w:r>
        <w:rPr>
          <w:rFonts w:ascii="ＭＳ Ｐゴシック" w:eastAsia="ＭＳ Ｐゴシック" w:hAnsi="ＭＳ Ｐゴシック" w:hint="eastAsia"/>
          <w:sz w:val="24"/>
          <w:szCs w:val="24"/>
          <w:lang w:eastAsia="ja-JP"/>
        </w:rPr>
        <w:t>「きぼう」</w:t>
      </w:r>
      <w:r w:rsidR="00BA688C" w:rsidRPr="00BA688C">
        <w:rPr>
          <w:rFonts w:ascii="ＭＳ Ｐゴシック" w:eastAsia="ＭＳ Ｐゴシック" w:hAnsi="ＭＳ Ｐゴシック"/>
          <w:sz w:val="24"/>
          <w:szCs w:val="24"/>
          <w:lang w:eastAsia="zh-TW"/>
        </w:rPr>
        <w:t>次世代ハイビジョンカメラシステム</w:t>
      </w:r>
      <w:r w:rsidR="00DA6547">
        <w:rPr>
          <w:rFonts w:ascii="ＭＳ Ｐゴシック" w:eastAsia="ＭＳ Ｐゴシック" w:hAnsi="ＭＳ Ｐゴシック" w:hint="eastAsia"/>
          <w:sz w:val="24"/>
          <w:szCs w:val="24"/>
          <w:lang w:eastAsia="ja-JP"/>
        </w:rPr>
        <w:t>（HDTV-EF2後継機を含む）</w:t>
      </w:r>
      <w:r w:rsidR="00DA6547" w:rsidRPr="00DA6547">
        <w:rPr>
          <w:rFonts w:ascii="ＭＳ Ｐゴシック" w:eastAsia="ＭＳ Ｐゴシック" w:hAnsi="ＭＳ Ｐゴシック"/>
          <w:sz w:val="24"/>
          <w:szCs w:val="24"/>
          <w:lang w:eastAsia="zh-TW"/>
        </w:rPr>
        <w:t>の民間事業化の可否判断に資するため、</w:t>
      </w:r>
      <w:r w:rsidR="00A57001">
        <w:rPr>
          <w:rFonts w:ascii="ＭＳ Ｐゴシック" w:eastAsia="ＭＳ Ｐゴシック" w:hAnsi="ＭＳ Ｐゴシック" w:hint="eastAsia"/>
          <w:sz w:val="24"/>
          <w:szCs w:val="24"/>
          <w:lang w:eastAsia="ja-JP"/>
        </w:rPr>
        <w:t>今回の機会を利用した結果</w:t>
      </w:r>
      <w:r w:rsidR="00DA6547" w:rsidRPr="00DA6547">
        <w:rPr>
          <w:rFonts w:ascii="ＭＳ Ｐゴシック" w:eastAsia="ＭＳ Ｐゴシック" w:hAnsi="ＭＳ Ｐゴシック"/>
          <w:sz w:val="24"/>
          <w:szCs w:val="24"/>
          <w:lang w:eastAsia="zh-TW"/>
        </w:rPr>
        <w:t>ついて、報告を</w:t>
      </w:r>
      <w:r w:rsidR="00A57001">
        <w:rPr>
          <w:rFonts w:ascii="ＭＳ Ｐゴシック" w:eastAsia="ＭＳ Ｐゴシック" w:hAnsi="ＭＳ Ｐゴシック" w:hint="eastAsia"/>
          <w:sz w:val="24"/>
          <w:szCs w:val="24"/>
          <w:lang w:eastAsia="ja-JP"/>
        </w:rPr>
        <w:t>お願いします</w:t>
      </w:r>
      <w:r w:rsidR="00DA6547" w:rsidRPr="00DA6547">
        <w:rPr>
          <w:rFonts w:ascii="ＭＳ Ｐゴシック" w:eastAsia="ＭＳ Ｐゴシック" w:hAnsi="ＭＳ Ｐゴシック"/>
          <w:sz w:val="24"/>
          <w:szCs w:val="24"/>
          <w:lang w:eastAsia="zh-TW"/>
        </w:rPr>
        <w:t>。</w:t>
      </w:r>
      <w:r w:rsidR="0007555D">
        <w:rPr>
          <w:rFonts w:ascii="ＭＳ Ｐゴシック" w:eastAsia="ＭＳ Ｐゴシック" w:hAnsi="ＭＳ Ｐゴシック" w:hint="eastAsia"/>
          <w:sz w:val="24"/>
          <w:szCs w:val="24"/>
          <w:lang w:eastAsia="ja-JP"/>
        </w:rPr>
        <w:t>下記の内容は、確度の高い</w:t>
      </w:r>
      <w:r w:rsidR="003A44BD">
        <w:rPr>
          <w:rFonts w:ascii="ＭＳ Ｐゴシック" w:eastAsia="ＭＳ Ｐゴシック" w:hAnsi="ＭＳ Ｐゴシック" w:hint="eastAsia"/>
          <w:sz w:val="24"/>
          <w:szCs w:val="24"/>
          <w:lang w:eastAsia="ja-JP"/>
        </w:rPr>
        <w:t>内容</w:t>
      </w:r>
      <w:r w:rsidR="00C026C7">
        <w:rPr>
          <w:rFonts w:ascii="ＭＳ Ｐゴシック" w:eastAsia="ＭＳ Ｐゴシック" w:hAnsi="ＭＳ Ｐゴシック" w:hint="eastAsia"/>
          <w:sz w:val="24"/>
          <w:szCs w:val="24"/>
          <w:lang w:eastAsia="ja-JP"/>
        </w:rPr>
        <w:t>で詳細に記述を求めるものではなく、JAXAが事業者募集に踏み切れるのか</w:t>
      </w:r>
      <w:r w:rsidR="0077005C">
        <w:rPr>
          <w:rFonts w:ascii="ＭＳ Ｐゴシック" w:eastAsia="ＭＳ Ｐゴシック" w:hAnsi="ＭＳ Ｐゴシック" w:hint="eastAsia"/>
          <w:sz w:val="24"/>
          <w:szCs w:val="24"/>
          <w:lang w:eastAsia="ja-JP"/>
        </w:rPr>
        <w:t>否かの判断に活用できる</w:t>
      </w:r>
      <w:r w:rsidR="006C256E">
        <w:rPr>
          <w:rFonts w:ascii="ＭＳ Ｐゴシック" w:eastAsia="ＭＳ Ｐゴシック" w:hAnsi="ＭＳ Ｐゴシック" w:hint="eastAsia"/>
          <w:sz w:val="24"/>
          <w:szCs w:val="24"/>
          <w:lang w:eastAsia="ja-JP"/>
        </w:rPr>
        <w:t>ものであれば構いません。</w:t>
      </w:r>
    </w:p>
    <w:p w14:paraId="5CBC4077" w14:textId="77777777" w:rsidR="00DA6547" w:rsidRPr="00DA6547" w:rsidRDefault="00DA6547" w:rsidP="00512C64">
      <w:pPr>
        <w:jc w:val="left"/>
        <w:rPr>
          <w:rFonts w:ascii="ＭＳ Ｐゴシック" w:eastAsia="ＭＳ Ｐゴシック" w:hAnsi="ＭＳ Ｐゴシック"/>
          <w:sz w:val="24"/>
          <w:szCs w:val="24"/>
          <w:lang w:eastAsia="zh-TW"/>
        </w:rPr>
      </w:pPr>
    </w:p>
    <w:p w14:paraId="1530E42E" w14:textId="7BF425C4" w:rsidR="0078470A" w:rsidRPr="009C031B" w:rsidRDefault="0078470A" w:rsidP="0078470A">
      <w:pPr>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lang w:eastAsia="ja-JP"/>
        </w:rPr>
        <w:t>所属</w:t>
      </w:r>
      <w:r w:rsidRPr="009C031B">
        <w:rPr>
          <w:rFonts w:ascii="ＭＳ Ｐゴシック" w:eastAsia="ＭＳ Ｐゴシック" w:hAnsi="ＭＳ Ｐゴシック" w:hint="eastAsia"/>
          <w:sz w:val="24"/>
          <w:szCs w:val="24"/>
          <w:lang w:eastAsia="zh-TW"/>
        </w:rPr>
        <w:t>機関）</w:t>
      </w:r>
    </w:p>
    <w:p w14:paraId="0FAE781B" w14:textId="1DB1FA8D" w:rsidR="0078470A" w:rsidRPr="009C031B" w:rsidRDefault="0078470A" w:rsidP="0078470A">
      <w:pPr>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部署</w:t>
      </w:r>
      <w:r w:rsidRPr="009C031B">
        <w:rPr>
          <w:rFonts w:ascii="ＭＳ Ｐゴシック" w:eastAsia="ＭＳ Ｐゴシック" w:hAnsi="ＭＳ Ｐゴシック" w:hint="eastAsia"/>
          <w:sz w:val="24"/>
          <w:szCs w:val="24"/>
          <w:lang w:eastAsia="ja-JP"/>
        </w:rPr>
        <w:t>）</w:t>
      </w:r>
    </w:p>
    <w:p w14:paraId="33424A8C" w14:textId="12EF016E" w:rsidR="0078470A" w:rsidRDefault="0078470A" w:rsidP="0078470A">
      <w:pPr>
        <w:jc w:val="left"/>
        <w:rPr>
          <w:rFonts w:ascii="ＭＳ Ｐゴシック" w:eastAsia="ＭＳ Ｐゴシック" w:hAnsi="ＭＳ Ｐゴシック"/>
          <w:sz w:val="24"/>
          <w:szCs w:val="24"/>
          <w:lang w:eastAsia="ja-JP"/>
        </w:rPr>
      </w:pPr>
      <w:r w:rsidRPr="009C031B">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lang w:eastAsia="ja-JP"/>
        </w:rPr>
        <w:t>役職）</w:t>
      </w:r>
    </w:p>
    <w:p w14:paraId="1132B32E" w14:textId="4EE9E8F0" w:rsidR="0078470A" w:rsidRDefault="0078470A" w:rsidP="0078470A">
      <w:pPr>
        <w:jc w:val="left"/>
        <w:rPr>
          <w:rFonts w:ascii="ＭＳ Ｐゴシック" w:eastAsia="PMingLiU" w:hAnsi="ＭＳ Ｐゴシック"/>
          <w:sz w:val="24"/>
          <w:szCs w:val="24"/>
          <w:lang w:eastAsia="zh-TW"/>
        </w:rPr>
      </w:pPr>
      <w:r>
        <w:rPr>
          <w:rFonts w:ascii="ＭＳ Ｐゴシック" w:eastAsia="ＭＳ Ｐゴシック" w:hAnsi="ＭＳ Ｐゴシック" w:hint="eastAsia"/>
          <w:sz w:val="24"/>
          <w:szCs w:val="24"/>
          <w:lang w:eastAsia="ja-JP"/>
        </w:rPr>
        <w:t>（</w:t>
      </w:r>
      <w:r w:rsidRPr="009C031B">
        <w:rPr>
          <w:rFonts w:ascii="ＭＳ Ｐゴシック" w:eastAsia="ＭＳ Ｐゴシック" w:hAnsi="ＭＳ Ｐゴシック" w:hint="eastAsia"/>
          <w:sz w:val="24"/>
          <w:szCs w:val="24"/>
          <w:lang w:eastAsia="zh-TW"/>
        </w:rPr>
        <w:t>代表者）</w:t>
      </w:r>
    </w:p>
    <w:p w14:paraId="60BF52C3" w14:textId="6E4C2424" w:rsidR="00231341" w:rsidRPr="00231341" w:rsidRDefault="00231341" w:rsidP="00512C64">
      <w:pPr>
        <w:jc w:val="left"/>
        <w:rPr>
          <w:rFonts w:ascii="ＭＳ Ｐゴシック" w:eastAsia="PMingLiU" w:hAnsi="ＭＳ Ｐゴシック"/>
          <w:sz w:val="24"/>
          <w:szCs w:val="24"/>
          <w:lang w:eastAsia="zh-TW"/>
        </w:rPr>
      </w:pPr>
    </w:p>
    <w:p w14:paraId="745114B8" w14:textId="274C66D6" w:rsidR="00F835E8" w:rsidRPr="009F7B45" w:rsidRDefault="0087509D" w:rsidP="00DA6A77">
      <w:pPr>
        <w:pStyle w:val="a7"/>
        <w:numPr>
          <w:ilvl w:val="0"/>
          <w:numId w:val="1"/>
        </w:numPr>
        <w:ind w:leftChars="0"/>
        <w:rPr>
          <w:rFonts w:ascii="ＭＳ Ｐゴシック" w:eastAsia="ＭＳ Ｐゴシック" w:hAnsi="ＭＳ Ｐゴシック"/>
          <w:b/>
          <w:bCs/>
          <w:sz w:val="24"/>
          <w:szCs w:val="24"/>
        </w:rPr>
      </w:pPr>
      <w:r w:rsidRPr="009F7B45">
        <w:rPr>
          <w:rFonts w:ascii="ＭＳ Ｐゴシック" w:eastAsia="ＭＳ Ｐゴシック" w:hAnsi="ＭＳ Ｐゴシック"/>
          <w:b/>
          <w:bCs/>
          <w:noProof/>
          <w:sz w:val="24"/>
          <w:szCs w:val="24"/>
          <w:bdr w:val="none" w:sz="0" w:space="0" w:color="auto"/>
        </w:rPr>
        <mc:AlternateContent>
          <mc:Choice Requires="wps">
            <w:drawing>
              <wp:anchor distT="0" distB="0" distL="114300" distR="114300" simplePos="0" relativeHeight="251659264" behindDoc="0" locked="0" layoutInCell="1" allowOverlap="1" wp14:anchorId="6DB2BBDF" wp14:editId="1A01EC2F">
                <wp:simplePos x="0" y="0"/>
                <wp:positionH relativeFrom="column">
                  <wp:posOffset>14605</wp:posOffset>
                </wp:positionH>
                <wp:positionV relativeFrom="paragraph">
                  <wp:posOffset>308610</wp:posOffset>
                </wp:positionV>
                <wp:extent cx="5391150" cy="1686560"/>
                <wp:effectExtent l="0" t="0" r="19050" b="27940"/>
                <wp:wrapTopAndBottom/>
                <wp:docPr id="1" name="テキスト ボックス 1"/>
                <wp:cNvGraphicFramePr/>
                <a:graphic xmlns:a="http://schemas.openxmlformats.org/drawingml/2006/main">
                  <a:graphicData uri="http://schemas.microsoft.com/office/word/2010/wordprocessingShape">
                    <wps:wsp>
                      <wps:cNvSpPr txBox="1"/>
                      <wps:spPr>
                        <a:xfrm>
                          <a:off x="0" y="0"/>
                          <a:ext cx="5391150" cy="1686560"/>
                        </a:xfrm>
                        <a:prstGeom prst="rect">
                          <a:avLst/>
                        </a:prstGeom>
                        <a:solidFill>
                          <a:schemeClr val="lt1"/>
                        </a:solidFill>
                        <a:ln w="6350">
                          <a:solidFill>
                            <a:prstClr val="black"/>
                          </a:solidFill>
                        </a:ln>
                      </wps:spPr>
                      <wps:txbx>
                        <w:txbxContent>
                          <w:p w14:paraId="56DCF110" w14:textId="77777777" w:rsidR="00F85506" w:rsidRPr="001E27FC" w:rsidRDefault="00F85506">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B2BBDF" id="_x0000_t202" coordsize="21600,21600" o:spt="202" path="m,l,21600r21600,l21600,xe">
                <v:stroke joinstyle="miter"/>
                <v:path gradientshapeok="t" o:connecttype="rect"/>
              </v:shapetype>
              <v:shape id="テキスト ボックス 1" o:spid="_x0000_s1026" type="#_x0000_t202" style="position:absolute;left:0;text-align:left;margin-left:1.15pt;margin-top:24.3pt;width:424.5pt;height:1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" fillcolor="white [3201]" strokeweight=".5pt">
                <v:textbox>
                  <w:txbxContent>
                    <w:p w14:paraId="56DCF110" w14:textId="77777777" w:rsidR="00F85506" w:rsidRPr="001E27FC" w:rsidRDefault="00F85506">
                      <w:pPr>
                        <w:rPr>
                          <w:rFonts w:ascii="ＭＳ Ｐゴシック" w:eastAsia="ＭＳ Ｐゴシック" w:hAnsi="ＭＳ Ｐゴシック"/>
                        </w:rPr>
                      </w:pPr>
                    </w:p>
                  </w:txbxContent>
                </v:textbox>
                <w10:wrap type="topAndBottom"/>
              </v:shape>
            </w:pict>
          </mc:Fallback>
        </mc:AlternateContent>
      </w:r>
      <w:r w:rsidR="00DA6A77" w:rsidRPr="009F7B45">
        <w:rPr>
          <w:rFonts w:ascii="ＭＳ Ｐゴシック" w:eastAsia="ＭＳ Ｐゴシック" w:hAnsi="ＭＳ Ｐゴシック" w:hint="eastAsia"/>
          <w:b/>
          <w:bCs/>
          <w:sz w:val="24"/>
          <w:szCs w:val="24"/>
          <w:lang w:eastAsia="ja-JP"/>
        </w:rPr>
        <w:t>利用結果の概要</w:t>
      </w:r>
    </w:p>
    <w:p w14:paraId="20A470E9" w14:textId="05432256" w:rsidR="00F85506" w:rsidRDefault="00F85506" w:rsidP="00F85506">
      <w:pPr>
        <w:rPr>
          <w:rFonts w:ascii="ＭＳ Ｐゴシック" w:eastAsia="ＭＳ Ｐゴシック" w:hAnsi="ＭＳ Ｐゴシック"/>
          <w:sz w:val="24"/>
          <w:szCs w:val="24"/>
        </w:rPr>
      </w:pPr>
    </w:p>
    <w:p w14:paraId="0F8768AA" w14:textId="33D11CE2" w:rsidR="00042E49" w:rsidRPr="009F7B45" w:rsidRDefault="006C256E" w:rsidP="0035224A">
      <w:pPr>
        <w:pStyle w:val="a7"/>
        <w:numPr>
          <w:ilvl w:val="0"/>
          <w:numId w:val="1"/>
        </w:numPr>
        <w:ind w:leftChars="0"/>
        <w:rPr>
          <w:rFonts w:ascii="ＭＳ Ｐゴシック" w:eastAsia="ＭＳ Ｐゴシック" w:hAnsi="ＭＳ Ｐゴシック"/>
          <w:b/>
          <w:bCs/>
          <w:sz w:val="24"/>
          <w:szCs w:val="24"/>
          <w:lang w:eastAsia="ja-JP"/>
        </w:rPr>
      </w:pPr>
      <w:r w:rsidRPr="009F7B45">
        <w:rPr>
          <w:rFonts w:ascii="ＭＳ Ｐゴシック" w:eastAsia="ＭＳ Ｐゴシック" w:hAnsi="ＭＳ Ｐゴシック"/>
          <w:b/>
          <w:bCs/>
          <w:noProof/>
          <w:sz w:val="24"/>
          <w:szCs w:val="24"/>
          <w:bdr w:val="none" w:sz="0" w:space="0" w:color="auto"/>
        </w:rPr>
        <mc:AlternateContent>
          <mc:Choice Requires="wps">
            <w:drawing>
              <wp:anchor distT="0" distB="0" distL="114300" distR="114300" simplePos="0" relativeHeight="251661312" behindDoc="0" locked="0" layoutInCell="1" allowOverlap="1" wp14:anchorId="128FDF8B" wp14:editId="59303E01">
                <wp:simplePos x="0" y="0"/>
                <wp:positionH relativeFrom="margin">
                  <wp:posOffset>14605</wp:posOffset>
                </wp:positionH>
                <wp:positionV relativeFrom="paragraph">
                  <wp:posOffset>445770</wp:posOffset>
                </wp:positionV>
                <wp:extent cx="5391150" cy="2180590"/>
                <wp:effectExtent l="0" t="0" r="19050" b="10160"/>
                <wp:wrapTopAndBottom/>
                <wp:docPr id="2" name="テキスト ボックス 2"/>
                <wp:cNvGraphicFramePr/>
                <a:graphic xmlns:a="http://schemas.openxmlformats.org/drawingml/2006/main">
                  <a:graphicData uri="http://schemas.microsoft.com/office/word/2010/wordprocessingShape">
                    <wps:wsp>
                      <wps:cNvSpPr txBox="1"/>
                      <wps:spPr>
                        <a:xfrm>
                          <a:off x="0" y="0"/>
                          <a:ext cx="5391150" cy="2180590"/>
                        </a:xfrm>
                        <a:prstGeom prst="rect">
                          <a:avLst/>
                        </a:prstGeom>
                        <a:solidFill>
                          <a:schemeClr val="lt1"/>
                        </a:solidFill>
                        <a:ln w="6350">
                          <a:solidFill>
                            <a:prstClr val="black"/>
                          </a:solidFill>
                        </a:ln>
                      </wps:spPr>
                      <wps:txbx>
                        <w:txbxContent>
                          <w:p w14:paraId="75651CD2" w14:textId="77777777" w:rsidR="00F85506" w:rsidRPr="001E27FC" w:rsidRDefault="00F85506">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FDF8B" id="テキスト ボックス 2" o:spid="_x0000_s1027" type="#_x0000_t202" style="position:absolute;left:0;text-align:left;margin-left:1.15pt;margin-top:35.1pt;width:424.5pt;height:171.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" fillcolor="white [3201]" strokeweight=".5pt">
                <v:textbox>
                  <w:txbxContent>
                    <w:p w14:paraId="75651CD2" w14:textId="77777777" w:rsidR="00F85506" w:rsidRPr="001E27FC" w:rsidRDefault="00F85506">
                      <w:pPr>
                        <w:rPr>
                          <w:rFonts w:ascii="ＭＳ Ｐゴシック" w:eastAsia="ＭＳ Ｐゴシック" w:hAnsi="ＭＳ Ｐゴシック"/>
                        </w:rPr>
                      </w:pPr>
                    </w:p>
                  </w:txbxContent>
                </v:textbox>
                <w10:wrap type="topAndBottom" anchorx="margin"/>
              </v:shape>
            </w:pict>
          </mc:Fallback>
        </mc:AlternateContent>
      </w:r>
      <w:r w:rsidR="00B367F9" w:rsidRPr="009F7B45">
        <w:rPr>
          <w:rFonts w:ascii="ＭＳ Ｐゴシック" w:eastAsia="ＭＳ Ｐゴシック" w:hAnsi="ＭＳ Ｐゴシック" w:hint="eastAsia"/>
          <w:b/>
          <w:bCs/>
          <w:sz w:val="24"/>
          <w:szCs w:val="24"/>
          <w:lang w:eastAsia="ja-JP"/>
        </w:rPr>
        <w:t>現在想定している事業計画の概要</w:t>
      </w:r>
      <w:r w:rsidR="00FB4C60" w:rsidRPr="009F7B45">
        <w:rPr>
          <w:rFonts w:ascii="ＭＳ Ｐゴシック" w:eastAsia="ＭＳ Ｐゴシック" w:hAnsi="ＭＳ Ｐゴシック" w:hint="eastAsia"/>
          <w:b/>
          <w:bCs/>
          <w:sz w:val="24"/>
          <w:szCs w:val="24"/>
          <w:lang w:eastAsia="ja-JP"/>
        </w:rPr>
        <w:t>（想定する事業内容、顧客層、体制、収益性等）</w:t>
      </w:r>
    </w:p>
    <w:p w14:paraId="06827F34" w14:textId="77777777" w:rsidR="00B12A55" w:rsidRPr="00B12A55" w:rsidRDefault="00B12A55" w:rsidP="00B12A55">
      <w:pPr>
        <w:rPr>
          <w:rFonts w:ascii="ＭＳ Ｐゴシック" w:eastAsia="ＭＳ Ｐゴシック" w:hAnsi="ＭＳ Ｐゴシック"/>
          <w:b/>
          <w:bCs/>
          <w:sz w:val="24"/>
          <w:szCs w:val="24"/>
          <w:lang w:eastAsia="ja-JP"/>
        </w:rPr>
      </w:pPr>
    </w:p>
    <w:p w14:paraId="470F5E5A" w14:textId="01A8B164" w:rsidR="00DA6A77" w:rsidRPr="009F7B45" w:rsidRDefault="00D11CFC" w:rsidP="00DA6A77">
      <w:pPr>
        <w:pStyle w:val="a7"/>
        <w:numPr>
          <w:ilvl w:val="0"/>
          <w:numId w:val="1"/>
        </w:numPr>
        <w:ind w:leftChars="0"/>
        <w:rPr>
          <w:rFonts w:ascii="ＭＳ Ｐゴシック" w:eastAsia="ＭＳ Ｐゴシック" w:hAnsi="ＭＳ Ｐゴシック"/>
          <w:b/>
          <w:bCs/>
          <w:sz w:val="24"/>
          <w:szCs w:val="24"/>
        </w:rPr>
      </w:pPr>
      <w:r w:rsidRPr="009F7B45">
        <w:rPr>
          <w:rFonts w:ascii="ＭＳ Ｐゴシック" w:eastAsia="ＭＳ Ｐゴシック" w:hAnsi="ＭＳ Ｐゴシック"/>
          <w:b/>
          <w:bCs/>
          <w:noProof/>
          <w:sz w:val="24"/>
          <w:szCs w:val="24"/>
          <w:bdr w:val="none" w:sz="0" w:space="0" w:color="auto"/>
        </w:rPr>
        <w:lastRenderedPageBreak/>
        <mc:AlternateContent>
          <mc:Choice Requires="wps">
            <w:drawing>
              <wp:anchor distT="0" distB="0" distL="114300" distR="114300" simplePos="0" relativeHeight="251667456" behindDoc="0" locked="0" layoutInCell="1" allowOverlap="1" wp14:anchorId="1687D9E7" wp14:editId="3FA9FF94">
                <wp:simplePos x="0" y="0"/>
                <wp:positionH relativeFrom="margin">
                  <wp:align>left</wp:align>
                </wp:positionH>
                <wp:positionV relativeFrom="paragraph">
                  <wp:posOffset>267131</wp:posOffset>
                </wp:positionV>
                <wp:extent cx="5391150" cy="1809115"/>
                <wp:effectExtent l="0" t="0" r="19050" b="19685"/>
                <wp:wrapTopAndBottom/>
                <wp:docPr id="3" name="テキスト ボックス 3"/>
                <wp:cNvGraphicFramePr/>
                <a:graphic xmlns:a="http://schemas.openxmlformats.org/drawingml/2006/main">
                  <a:graphicData uri="http://schemas.microsoft.com/office/word/2010/wordprocessingShape">
                    <wps:wsp>
                      <wps:cNvSpPr txBox="1"/>
                      <wps:spPr>
                        <a:xfrm>
                          <a:off x="0" y="0"/>
                          <a:ext cx="5391150" cy="1809115"/>
                        </a:xfrm>
                        <a:prstGeom prst="rect">
                          <a:avLst/>
                        </a:prstGeom>
                        <a:solidFill>
                          <a:schemeClr val="lt1"/>
                        </a:solidFill>
                        <a:ln w="6350">
                          <a:solidFill>
                            <a:prstClr val="black"/>
                          </a:solidFill>
                        </a:ln>
                      </wps:spPr>
                      <wps:txbx>
                        <w:txbxContent>
                          <w:p w14:paraId="56CE833E" w14:textId="77777777" w:rsidR="00B12A55" w:rsidRPr="001E27FC" w:rsidRDefault="00B12A55" w:rsidP="00B12A55">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7D9E7" id="テキスト ボックス 3" o:spid="_x0000_s1028" type="#_x0000_t202" style="position:absolute;left:0;text-align:left;margin-left:0;margin-top:21.05pt;width:424.5pt;height:142.4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" fillcolor="white [3201]" strokeweight=".5pt">
                <v:textbox>
                  <w:txbxContent>
                    <w:p w14:paraId="56CE833E" w14:textId="77777777" w:rsidR="00B12A55" w:rsidRPr="001E27FC" w:rsidRDefault="00B12A55" w:rsidP="00B12A55">
                      <w:pPr>
                        <w:rPr>
                          <w:rFonts w:ascii="ＭＳ Ｐゴシック" w:eastAsia="ＭＳ Ｐゴシック" w:hAnsi="ＭＳ Ｐゴシック"/>
                        </w:rPr>
                      </w:pPr>
                    </w:p>
                  </w:txbxContent>
                </v:textbox>
                <w10:wrap type="topAndBottom" anchorx="margin"/>
              </v:shape>
            </w:pict>
          </mc:Fallback>
        </mc:AlternateContent>
      </w:r>
      <w:r w:rsidR="00735EC1" w:rsidRPr="009F7B45">
        <w:rPr>
          <w:rFonts w:ascii="ＭＳ Ｐゴシック" w:eastAsia="ＭＳ Ｐゴシック" w:hAnsi="ＭＳ Ｐゴシック" w:hint="eastAsia"/>
          <w:b/>
          <w:bCs/>
          <w:sz w:val="24"/>
          <w:szCs w:val="24"/>
          <w:lang w:eastAsia="ja-JP"/>
        </w:rPr>
        <w:t>課題</w:t>
      </w:r>
    </w:p>
    <w:p w14:paraId="78B63FD9" w14:textId="77777777" w:rsidR="00B12A55" w:rsidRPr="00B12A55" w:rsidRDefault="00B12A55" w:rsidP="00B12A55">
      <w:pPr>
        <w:rPr>
          <w:rFonts w:ascii="ＭＳ Ｐゴシック" w:eastAsia="ＭＳ Ｐゴシック" w:hAnsi="ＭＳ Ｐゴシック"/>
          <w:b/>
          <w:bCs/>
          <w:lang w:eastAsia="ja-JP"/>
        </w:rPr>
      </w:pPr>
    </w:p>
    <w:p w14:paraId="7B325F54" w14:textId="363A81CE" w:rsidR="00F85506" w:rsidRPr="009F7B45" w:rsidRDefault="00B6307B" w:rsidP="00DA6A77">
      <w:pPr>
        <w:pStyle w:val="a7"/>
        <w:numPr>
          <w:ilvl w:val="0"/>
          <w:numId w:val="1"/>
        </w:numPr>
        <w:ind w:leftChars="0"/>
        <w:rPr>
          <w:rFonts w:ascii="ＭＳ Ｐゴシック" w:eastAsia="ＭＳ Ｐゴシック" w:hAnsi="ＭＳ Ｐゴシック"/>
          <w:b/>
          <w:bCs/>
          <w:lang w:eastAsia="ja-JP"/>
        </w:rPr>
      </w:pPr>
      <w:r w:rsidRPr="009F7B45">
        <w:rPr>
          <w:rFonts w:ascii="ＭＳ Ｐゴシック" w:eastAsia="ＭＳ Ｐゴシック" w:hAnsi="ＭＳ Ｐゴシック" w:hint="eastAsia"/>
          <w:b/>
          <w:bCs/>
          <w:sz w:val="24"/>
          <w:szCs w:val="24"/>
          <w:lang w:eastAsia="ja-JP"/>
        </w:rPr>
        <w:t>JAXAがHDTV-EF2後継機</w:t>
      </w:r>
      <w:r w:rsidR="00F12D1A" w:rsidRPr="009F7B45">
        <w:rPr>
          <w:rFonts w:ascii="ＭＳ Ｐゴシック" w:eastAsia="ＭＳ Ｐゴシック" w:hAnsi="ＭＳ Ｐゴシック" w:hint="eastAsia"/>
          <w:b/>
          <w:bCs/>
          <w:sz w:val="24"/>
          <w:szCs w:val="24"/>
          <w:lang w:eastAsia="ja-JP"/>
        </w:rPr>
        <w:t>の整備*、運用、利用を</w:t>
      </w:r>
      <w:r w:rsidR="00225721" w:rsidRPr="009F7B45">
        <w:rPr>
          <w:rFonts w:ascii="ＭＳ Ｐゴシック" w:eastAsia="ＭＳ Ｐゴシック" w:hAnsi="ＭＳ Ｐゴシック" w:hint="eastAsia"/>
          <w:b/>
          <w:bCs/>
          <w:sz w:val="24"/>
          <w:szCs w:val="24"/>
          <w:lang w:eastAsia="ja-JP"/>
        </w:rPr>
        <w:t>自らの資金で</w:t>
      </w:r>
      <w:r w:rsidR="00F12D1A" w:rsidRPr="009F7B45">
        <w:rPr>
          <w:rFonts w:ascii="ＭＳ Ｐゴシック" w:eastAsia="ＭＳ Ｐゴシック" w:hAnsi="ＭＳ Ｐゴシック" w:hint="eastAsia"/>
          <w:b/>
          <w:bCs/>
          <w:sz w:val="24"/>
          <w:szCs w:val="24"/>
          <w:lang w:eastAsia="ja-JP"/>
        </w:rPr>
        <w:t>担う民間事業者を募集</w:t>
      </w:r>
      <w:r w:rsidR="00700377" w:rsidRPr="009F7B45">
        <w:rPr>
          <w:rFonts w:ascii="ＭＳ Ｐゴシック" w:eastAsia="ＭＳ Ｐゴシック" w:hAnsi="ＭＳ Ｐゴシック" w:hint="eastAsia"/>
          <w:b/>
          <w:bCs/>
          <w:sz w:val="24"/>
          <w:szCs w:val="24"/>
          <w:lang w:eastAsia="ja-JP"/>
        </w:rPr>
        <w:t>した場合</w:t>
      </w:r>
      <w:r w:rsidR="00225721" w:rsidRPr="009F7B45">
        <w:rPr>
          <w:rFonts w:ascii="ＭＳ Ｐゴシック" w:eastAsia="ＭＳ Ｐゴシック" w:hAnsi="ＭＳ Ｐゴシック" w:hint="eastAsia"/>
          <w:b/>
          <w:bCs/>
          <w:sz w:val="24"/>
          <w:szCs w:val="24"/>
          <w:lang w:eastAsia="ja-JP"/>
        </w:rPr>
        <w:t>に、参入を希望するか。</w:t>
      </w:r>
    </w:p>
    <w:p w14:paraId="20E07367" w14:textId="4DEA8B36" w:rsidR="0087509D" w:rsidRPr="00F85506" w:rsidRDefault="0087509D" w:rsidP="00F85506">
      <w:pPr>
        <w:pStyle w:val="a7"/>
        <w:ind w:leftChars="0" w:left="284"/>
        <w:rPr>
          <w:rFonts w:ascii="ＭＳ Ｐゴシック" w:eastAsia="ＭＳ Ｐゴシック" w:hAnsi="ＭＳ Ｐゴシック"/>
          <w:lang w:eastAsia="ja-JP"/>
        </w:rPr>
      </w:pPr>
      <w:r>
        <w:rPr>
          <w:rFonts w:ascii="ＭＳ Ｐゴシック" w:eastAsia="ＭＳ Ｐゴシック" w:hAnsi="ＭＳ Ｐゴシック"/>
          <w:noProof/>
          <w:sz w:val="24"/>
          <w:szCs w:val="24"/>
          <w:bdr w:val="none" w:sz="0" w:space="0" w:color="auto"/>
        </w:rPr>
        <mc:AlternateContent>
          <mc:Choice Requires="wps">
            <w:drawing>
              <wp:anchor distT="0" distB="0" distL="114300" distR="114300" simplePos="0" relativeHeight="251665408" behindDoc="0" locked="0" layoutInCell="1" allowOverlap="1" wp14:anchorId="4521D36F" wp14:editId="69B2F088">
                <wp:simplePos x="0" y="0"/>
                <wp:positionH relativeFrom="margin">
                  <wp:align>right</wp:align>
                </wp:positionH>
                <wp:positionV relativeFrom="paragraph">
                  <wp:posOffset>501650</wp:posOffset>
                </wp:positionV>
                <wp:extent cx="5391150" cy="3981450"/>
                <wp:effectExtent l="0" t="0" r="19050" b="19050"/>
                <wp:wrapTopAndBottom/>
                <wp:docPr id="4" name="テキスト ボックス 4"/>
                <wp:cNvGraphicFramePr/>
                <a:graphic xmlns:a="http://schemas.openxmlformats.org/drawingml/2006/main">
                  <a:graphicData uri="http://schemas.microsoft.com/office/word/2010/wordprocessingShape">
                    <wps:wsp>
                      <wps:cNvSpPr txBox="1"/>
                      <wps:spPr>
                        <a:xfrm>
                          <a:off x="0" y="0"/>
                          <a:ext cx="5391150" cy="3981450"/>
                        </a:xfrm>
                        <a:prstGeom prst="rect">
                          <a:avLst/>
                        </a:prstGeom>
                        <a:solidFill>
                          <a:schemeClr val="lt1"/>
                        </a:solidFill>
                        <a:ln w="6350">
                          <a:solidFill>
                            <a:prstClr val="black"/>
                          </a:solidFill>
                        </a:ln>
                      </wps:spPr>
                      <wps:txbx>
                        <w:txbxContent>
                          <w:p w14:paraId="5E312F98" w14:textId="77777777" w:rsidR="0087509D" w:rsidRPr="001E27FC" w:rsidRDefault="0087509D">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1D36F" id="テキスト ボックス 4" o:spid="_x0000_s1029" type="#_x0000_t202" style="position:absolute;left:0;text-align:left;margin-left:373.3pt;margin-top:39.5pt;width:424.5pt;height:313.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" fillcolor="white [3201]" strokeweight=".5pt">
                <v:textbox>
                  <w:txbxContent>
                    <w:p w14:paraId="5E312F98" w14:textId="77777777" w:rsidR="0087509D" w:rsidRPr="001E27FC" w:rsidRDefault="0087509D">
                      <w:pPr>
                        <w:rPr>
                          <w:rFonts w:ascii="ＭＳ Ｐゴシック" w:eastAsia="ＭＳ Ｐゴシック" w:hAnsi="ＭＳ Ｐゴシック"/>
                        </w:rPr>
                      </w:pPr>
                    </w:p>
                  </w:txbxContent>
                </v:textbox>
                <w10:wrap type="topAndBottom" anchorx="margin"/>
              </v:shape>
            </w:pict>
          </mc:Fallback>
        </mc:AlternateContent>
      </w:r>
      <w:r w:rsidR="00225721" w:rsidRPr="00F85506">
        <w:rPr>
          <w:rFonts w:ascii="ＭＳ Ｐゴシック" w:eastAsia="ＭＳ Ｐゴシック" w:hAnsi="ＭＳ Ｐゴシック" w:hint="eastAsia"/>
          <w:lang w:eastAsia="ja-JP"/>
        </w:rPr>
        <w:t>*製作、試験、打上、</w:t>
      </w:r>
      <w:r w:rsidR="00CE7770" w:rsidRPr="00F85506">
        <w:rPr>
          <w:rFonts w:ascii="ＭＳ Ｐゴシック" w:eastAsia="ＭＳ Ｐゴシック" w:hAnsi="ＭＳ Ｐゴシック" w:hint="eastAsia"/>
          <w:lang w:eastAsia="ja-JP"/>
        </w:rPr>
        <w:t>軌道上でのチェックアウト等、</w:t>
      </w:r>
      <w:r w:rsidR="00F85506" w:rsidRPr="00F85506">
        <w:rPr>
          <w:rFonts w:ascii="ＭＳ Ｐゴシック" w:eastAsia="ＭＳ Ｐゴシック" w:hAnsi="ＭＳ Ｐゴシック" w:hint="eastAsia"/>
          <w:lang w:eastAsia="ja-JP"/>
        </w:rPr>
        <w:t>HDTV-EF2の</w:t>
      </w:r>
      <w:r w:rsidR="00F4078F">
        <w:rPr>
          <w:rFonts w:ascii="ＭＳ Ｐゴシック" w:eastAsia="ＭＳ Ｐゴシック" w:hAnsi="ＭＳ Ｐゴシック" w:hint="eastAsia"/>
          <w:lang w:eastAsia="ja-JP"/>
        </w:rPr>
        <w:t>後継機</w:t>
      </w:r>
      <w:r w:rsidR="00F85506" w:rsidRPr="00F85506">
        <w:rPr>
          <w:rFonts w:ascii="ＭＳ Ｐゴシック" w:eastAsia="ＭＳ Ｐゴシック" w:hAnsi="ＭＳ Ｐゴシック" w:hint="eastAsia"/>
          <w:lang w:eastAsia="ja-JP"/>
        </w:rPr>
        <w:t>を自らが求める仕様に基づいて準備し利用に供する環境を整える作業</w:t>
      </w:r>
    </w:p>
    <w:sectPr w:rsidR="0087509D" w:rsidRPr="00F855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B246" w14:textId="77777777" w:rsidR="009277AD" w:rsidRDefault="009277AD" w:rsidP="00F835E8">
      <w:r>
        <w:separator/>
      </w:r>
    </w:p>
  </w:endnote>
  <w:endnote w:type="continuationSeparator" w:id="0">
    <w:p w14:paraId="3A8F0845" w14:textId="77777777" w:rsidR="009277AD" w:rsidRDefault="009277AD" w:rsidP="00F8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Roman">
    <w:altName w:val="Times New Roman"/>
    <w:charset w:val="00"/>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E940" w14:textId="77777777" w:rsidR="009277AD" w:rsidRDefault="009277AD" w:rsidP="00F835E8">
      <w:r>
        <w:separator/>
      </w:r>
    </w:p>
  </w:footnote>
  <w:footnote w:type="continuationSeparator" w:id="0">
    <w:p w14:paraId="7D88E08B" w14:textId="77777777" w:rsidR="009277AD" w:rsidRDefault="009277AD" w:rsidP="00F8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04428"/>
    <w:multiLevelType w:val="multilevel"/>
    <w:tmpl w:val="1B586436"/>
    <w:lvl w:ilvl="0">
      <w:start w:val="1"/>
      <w:numFmt w:val="decimalFullWidth"/>
      <w:lvlText w:val="%1."/>
      <w:lvlJc w:val="left"/>
      <w:pPr>
        <w:ind w:left="284" w:hanging="284"/>
      </w:pPr>
      <w:rPr>
        <w:rFonts w:eastAsia="ＭＳ Ｐゴシック" w:hint="eastAsia"/>
      </w:rPr>
    </w:lvl>
    <w:lvl w:ilvl="1">
      <w:start w:val="1"/>
      <w:numFmt w:val="decimalFullWidth"/>
      <w:lvlText w:val="(%2)"/>
      <w:lvlJc w:val="left"/>
      <w:pPr>
        <w:ind w:left="680" w:hanging="396"/>
      </w:pPr>
      <w:rPr>
        <w:rFonts w:eastAsia="ＭＳ Ｐゴシック" w:hint="eastAsia"/>
      </w:rPr>
    </w:lvl>
    <w:lvl w:ilvl="2">
      <w:start w:val="1"/>
      <w:numFmt w:val="decimalEnclosedCircle"/>
      <w:lvlText w:val="%3"/>
      <w:lvlJc w:val="left"/>
      <w:pPr>
        <w:ind w:left="964" w:hanging="340"/>
      </w:pPr>
      <w:rPr>
        <w:rFonts w:eastAsia="ＭＳ Ｐゴシック" w:hint="eastAsia"/>
        <w:lang w:val="en-US"/>
      </w:rPr>
    </w:lvl>
    <w:lvl w:ilvl="3">
      <w:start w:val="1"/>
      <w:numFmt w:val="bullet"/>
      <w:lvlText w:val=""/>
      <w:lvlJc w:val="left"/>
      <w:pPr>
        <w:ind w:left="1191" w:hanging="227"/>
      </w:pPr>
      <w:rPr>
        <w:rFonts w:ascii="Wingdings" w:hAnsi="Wingdings" w:hint="default"/>
      </w:rPr>
    </w:lvl>
    <w:lvl w:ilvl="4">
      <w:start w:val="1"/>
      <w:numFmt w:val="bullet"/>
      <w:lvlText w:val=""/>
      <w:lvlJc w:val="left"/>
      <w:pPr>
        <w:ind w:left="1758" w:hanging="227"/>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86"/>
    <w:rsid w:val="00033897"/>
    <w:rsid w:val="00042E49"/>
    <w:rsid w:val="0007431E"/>
    <w:rsid w:val="0007555D"/>
    <w:rsid w:val="00183FEB"/>
    <w:rsid w:val="001E27FC"/>
    <w:rsid w:val="00225721"/>
    <w:rsid w:val="00231341"/>
    <w:rsid w:val="00297DF6"/>
    <w:rsid w:val="0035224A"/>
    <w:rsid w:val="00363595"/>
    <w:rsid w:val="003A44BD"/>
    <w:rsid w:val="004843C5"/>
    <w:rsid w:val="004E5186"/>
    <w:rsid w:val="00512C64"/>
    <w:rsid w:val="005C772D"/>
    <w:rsid w:val="006918DB"/>
    <w:rsid w:val="006C256E"/>
    <w:rsid w:val="00700377"/>
    <w:rsid w:val="0073195B"/>
    <w:rsid w:val="00735EC1"/>
    <w:rsid w:val="0077005C"/>
    <w:rsid w:val="0078470A"/>
    <w:rsid w:val="0087509D"/>
    <w:rsid w:val="009277AD"/>
    <w:rsid w:val="009F7B45"/>
    <w:rsid w:val="00A17D13"/>
    <w:rsid w:val="00A57001"/>
    <w:rsid w:val="00AD4874"/>
    <w:rsid w:val="00AE37CF"/>
    <w:rsid w:val="00B12A55"/>
    <w:rsid w:val="00B367F9"/>
    <w:rsid w:val="00B6307B"/>
    <w:rsid w:val="00BA688C"/>
    <w:rsid w:val="00C026C7"/>
    <w:rsid w:val="00CE7770"/>
    <w:rsid w:val="00D11CFC"/>
    <w:rsid w:val="00DA6547"/>
    <w:rsid w:val="00DA6A77"/>
    <w:rsid w:val="00E620A0"/>
    <w:rsid w:val="00E932AD"/>
    <w:rsid w:val="00F12D1A"/>
    <w:rsid w:val="00F4078F"/>
    <w:rsid w:val="00F835E8"/>
    <w:rsid w:val="00F85506"/>
    <w:rsid w:val="00FB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D9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12C64"/>
    <w:pPr>
      <w:widowControl w:val="0"/>
      <w:pBdr>
        <w:top w:val="nil"/>
        <w:left w:val="nil"/>
        <w:bottom w:val="nil"/>
        <w:right w:val="nil"/>
        <w:between w:val="nil"/>
        <w:bar w:val="nil"/>
      </w:pBdr>
      <w:jc w:val="both"/>
    </w:pPr>
    <w:rPr>
      <w:rFonts w:ascii="Times Roman" w:eastAsia="Arial Unicode MS" w:hAnsi="Arial Unicode MS" w:cs="Arial Unicode MS"/>
      <w:color w:val="000000"/>
      <w:szCs w:val="21"/>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5E8"/>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heme="minorHAnsi" w:eastAsiaTheme="minorEastAsia" w:hAnsiTheme="minorHAnsi" w:cstheme="minorBidi"/>
      <w:color w:val="auto"/>
      <w:szCs w:val="22"/>
      <w:bdr w:val="none" w:sz="0" w:space="0" w:color="auto"/>
      <w:lang w:eastAsia="ja-JP"/>
    </w:rPr>
  </w:style>
  <w:style w:type="character" w:customStyle="1" w:styleId="a4">
    <w:name w:val="ヘッダー (文字)"/>
    <w:basedOn w:val="a0"/>
    <w:link w:val="a3"/>
    <w:uiPriority w:val="99"/>
    <w:rsid w:val="00F835E8"/>
  </w:style>
  <w:style w:type="paragraph" w:styleId="a5">
    <w:name w:val="footer"/>
    <w:basedOn w:val="a"/>
    <w:link w:val="a6"/>
    <w:uiPriority w:val="99"/>
    <w:unhideWhenUsed/>
    <w:rsid w:val="00F835E8"/>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heme="minorHAnsi" w:eastAsiaTheme="minorEastAsia" w:hAnsiTheme="minorHAnsi" w:cstheme="minorBidi"/>
      <w:color w:val="auto"/>
      <w:szCs w:val="22"/>
      <w:bdr w:val="none" w:sz="0" w:space="0" w:color="auto"/>
      <w:lang w:eastAsia="ja-JP"/>
    </w:rPr>
  </w:style>
  <w:style w:type="character" w:customStyle="1" w:styleId="a6">
    <w:name w:val="フッター (文字)"/>
    <w:basedOn w:val="a0"/>
    <w:link w:val="a5"/>
    <w:uiPriority w:val="99"/>
    <w:rsid w:val="00F835E8"/>
  </w:style>
  <w:style w:type="paragraph" w:styleId="a7">
    <w:name w:val="List Paragraph"/>
    <w:basedOn w:val="a"/>
    <w:uiPriority w:val="34"/>
    <w:qFormat/>
    <w:rsid w:val="00DA6A77"/>
    <w:pPr>
      <w:ind w:leftChars="400" w:left="840"/>
    </w:pPr>
  </w:style>
  <w:style w:type="paragraph" w:styleId="a8">
    <w:name w:val="Balloon Text"/>
    <w:basedOn w:val="a"/>
    <w:link w:val="a9"/>
    <w:uiPriority w:val="99"/>
    <w:semiHidden/>
    <w:unhideWhenUsed/>
    <w:rsid w:val="009F7B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B45"/>
    <w:rPr>
      <w:rFonts w:asciiTheme="majorHAnsi" w:eastAsiaTheme="majorEastAsia" w:hAnsiTheme="majorHAnsi" w:cstheme="majorBidi"/>
      <w:color w:val="000000"/>
      <w:sz w:val="18"/>
      <w:szCs w:val="18"/>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2021-05-07T10:05:00Z</dcterms:created>
  <dcterms:modified xsi:type="dcterms:W3CDTF">2021-05-07T10:05:00Z</dcterms:modified>
</cp:coreProperties>
</file>